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97B9E" w14:textId="295EBBAC" w:rsidR="00F93958" w:rsidRPr="006172C8" w:rsidRDefault="006172C8" w:rsidP="006172C8">
      <w:pPr>
        <w:jc w:val="center"/>
        <w:rPr>
          <w:rFonts w:cs="Segoe UI"/>
          <w:b/>
          <w:bCs/>
          <w:szCs w:val="20"/>
        </w:rPr>
      </w:pPr>
      <w:r w:rsidRPr="006172C8">
        <w:rPr>
          <w:rFonts w:cs="Segoe UI"/>
          <w:b/>
          <w:bCs/>
          <w:szCs w:val="20"/>
        </w:rPr>
        <w:t>Vendor Assessment</w:t>
      </w:r>
    </w:p>
    <w:tbl>
      <w:tblPr>
        <w:tblStyle w:val="TableGrid"/>
        <w:tblW w:w="0" w:type="auto"/>
        <w:tblLook w:val="04A0" w:firstRow="1" w:lastRow="0" w:firstColumn="1" w:lastColumn="0" w:noHBand="0" w:noVBand="1"/>
      </w:tblPr>
      <w:tblGrid>
        <w:gridCol w:w="1795"/>
        <w:gridCol w:w="1170"/>
        <w:gridCol w:w="1530"/>
        <w:gridCol w:w="1260"/>
        <w:gridCol w:w="1260"/>
        <w:gridCol w:w="1080"/>
        <w:gridCol w:w="1255"/>
      </w:tblGrid>
      <w:tr w:rsidR="006172C8" w:rsidRPr="00B84416" w14:paraId="28DF2366" w14:textId="77777777" w:rsidTr="003B414B">
        <w:tc>
          <w:tcPr>
            <w:tcW w:w="9350" w:type="dxa"/>
            <w:gridSpan w:val="7"/>
          </w:tcPr>
          <w:p w14:paraId="4A25D813" w14:textId="4D47D1A7" w:rsidR="009F57A1" w:rsidRPr="00B84416" w:rsidRDefault="006172C8" w:rsidP="009F57A1">
            <w:pPr>
              <w:spacing w:before="120" w:after="120"/>
              <w:jc w:val="center"/>
              <w:rPr>
                <w:rFonts w:cs="Segoe UI"/>
                <w:b/>
                <w:bCs/>
                <w:szCs w:val="20"/>
              </w:rPr>
            </w:pPr>
            <w:r w:rsidRPr="00B84416">
              <w:rPr>
                <w:rFonts w:cs="Segoe UI"/>
                <w:b/>
                <w:bCs/>
                <w:szCs w:val="20"/>
              </w:rPr>
              <w:t xml:space="preserve">Vendor </w:t>
            </w:r>
            <w:r w:rsidR="009F57A1">
              <w:rPr>
                <w:rFonts w:cs="Segoe UI"/>
                <w:b/>
                <w:bCs/>
                <w:szCs w:val="20"/>
              </w:rPr>
              <w:t>List</w:t>
            </w:r>
          </w:p>
        </w:tc>
      </w:tr>
      <w:tr w:rsidR="006172C8" w:rsidRPr="00B84416" w14:paraId="78F2FDE0" w14:textId="77777777" w:rsidTr="00CD2767">
        <w:tc>
          <w:tcPr>
            <w:tcW w:w="1795" w:type="dxa"/>
            <w:shd w:val="clear" w:color="auto" w:fill="F2F2F2" w:themeFill="background1" w:themeFillShade="F2"/>
          </w:tcPr>
          <w:p w14:paraId="135DD95F" w14:textId="77777777" w:rsidR="006172C8" w:rsidRPr="00B84416" w:rsidRDefault="006172C8" w:rsidP="003B414B">
            <w:pPr>
              <w:rPr>
                <w:rFonts w:cs="Segoe UI"/>
                <w:szCs w:val="20"/>
              </w:rPr>
            </w:pPr>
            <w:r w:rsidRPr="00B84416">
              <w:rPr>
                <w:rFonts w:cs="Segoe UI"/>
                <w:szCs w:val="20"/>
              </w:rPr>
              <w:t>Vendor</w:t>
            </w:r>
          </w:p>
        </w:tc>
        <w:tc>
          <w:tcPr>
            <w:tcW w:w="1170" w:type="dxa"/>
            <w:shd w:val="clear" w:color="auto" w:fill="F2F2F2" w:themeFill="background1" w:themeFillShade="F2"/>
          </w:tcPr>
          <w:p w14:paraId="1268D8C6" w14:textId="77777777" w:rsidR="006172C8" w:rsidRPr="00B84416" w:rsidRDefault="006172C8" w:rsidP="003B414B">
            <w:pPr>
              <w:rPr>
                <w:rFonts w:cs="Segoe UI"/>
                <w:szCs w:val="20"/>
              </w:rPr>
            </w:pPr>
            <w:r w:rsidRPr="00B84416">
              <w:rPr>
                <w:rFonts w:cs="Segoe UI"/>
                <w:szCs w:val="20"/>
              </w:rPr>
              <w:t>Local?</w:t>
            </w:r>
            <w:r>
              <w:rPr>
                <w:rStyle w:val="FootnoteReference"/>
                <w:rFonts w:cs="Segoe UI"/>
                <w:szCs w:val="20"/>
              </w:rPr>
              <w:footnoteReference w:id="1"/>
            </w:r>
          </w:p>
        </w:tc>
        <w:tc>
          <w:tcPr>
            <w:tcW w:w="1530" w:type="dxa"/>
            <w:shd w:val="clear" w:color="auto" w:fill="F2F2F2" w:themeFill="background1" w:themeFillShade="F2"/>
          </w:tcPr>
          <w:p w14:paraId="5B50CD70" w14:textId="77777777" w:rsidR="006172C8" w:rsidRPr="00B84416" w:rsidRDefault="006172C8" w:rsidP="003B414B">
            <w:pPr>
              <w:rPr>
                <w:rFonts w:cs="Segoe UI"/>
                <w:szCs w:val="20"/>
              </w:rPr>
            </w:pPr>
            <w:r w:rsidRPr="00B84416">
              <w:rPr>
                <w:rFonts w:cs="Segoe UI"/>
                <w:szCs w:val="20"/>
              </w:rPr>
              <w:t>Small business or co-op?</w:t>
            </w:r>
          </w:p>
        </w:tc>
        <w:tc>
          <w:tcPr>
            <w:tcW w:w="1260" w:type="dxa"/>
            <w:shd w:val="clear" w:color="auto" w:fill="F2F2F2" w:themeFill="background1" w:themeFillShade="F2"/>
          </w:tcPr>
          <w:p w14:paraId="45E633A7" w14:textId="77777777" w:rsidR="006172C8" w:rsidRPr="00B84416" w:rsidRDefault="006172C8" w:rsidP="003B414B">
            <w:pPr>
              <w:rPr>
                <w:rFonts w:cs="Segoe UI"/>
                <w:szCs w:val="20"/>
              </w:rPr>
            </w:pPr>
            <w:r w:rsidRPr="00B84416">
              <w:rPr>
                <w:rFonts w:cs="Segoe UI"/>
                <w:szCs w:val="20"/>
              </w:rPr>
              <w:t>BIPOC-owned?</w:t>
            </w:r>
            <w:r>
              <w:rPr>
                <w:rStyle w:val="FootnoteReference"/>
                <w:rFonts w:cs="Segoe UI"/>
                <w:szCs w:val="20"/>
              </w:rPr>
              <w:footnoteReference w:id="2"/>
            </w:r>
          </w:p>
        </w:tc>
        <w:tc>
          <w:tcPr>
            <w:tcW w:w="1260" w:type="dxa"/>
            <w:shd w:val="clear" w:color="auto" w:fill="F2F2F2" w:themeFill="background1" w:themeFillShade="F2"/>
          </w:tcPr>
          <w:p w14:paraId="2B587213" w14:textId="77777777" w:rsidR="006172C8" w:rsidRPr="00B84416" w:rsidRDefault="006172C8" w:rsidP="003B414B">
            <w:pPr>
              <w:rPr>
                <w:rFonts w:cs="Segoe UI"/>
                <w:szCs w:val="20"/>
              </w:rPr>
            </w:pPr>
            <w:r w:rsidRPr="00B84416">
              <w:rPr>
                <w:rFonts w:cs="Segoe UI"/>
                <w:szCs w:val="20"/>
              </w:rPr>
              <w:t>Green?</w:t>
            </w:r>
            <w:r>
              <w:rPr>
                <w:rStyle w:val="FootnoteReference"/>
                <w:rFonts w:cs="Segoe UI"/>
                <w:szCs w:val="20"/>
              </w:rPr>
              <w:footnoteReference w:id="3"/>
            </w:r>
          </w:p>
        </w:tc>
        <w:tc>
          <w:tcPr>
            <w:tcW w:w="1080" w:type="dxa"/>
            <w:shd w:val="clear" w:color="auto" w:fill="F2F2F2" w:themeFill="background1" w:themeFillShade="F2"/>
          </w:tcPr>
          <w:p w14:paraId="7B1D05A9" w14:textId="77777777" w:rsidR="006172C8" w:rsidRPr="00B84416" w:rsidRDefault="006172C8" w:rsidP="003B414B">
            <w:pPr>
              <w:rPr>
                <w:rFonts w:cs="Segoe UI"/>
                <w:szCs w:val="20"/>
              </w:rPr>
            </w:pPr>
            <w:r w:rsidRPr="00B84416">
              <w:rPr>
                <w:rFonts w:cs="Segoe UI"/>
                <w:szCs w:val="20"/>
              </w:rPr>
              <w:t>LSCBG?</w:t>
            </w:r>
          </w:p>
        </w:tc>
        <w:tc>
          <w:tcPr>
            <w:tcW w:w="1255" w:type="dxa"/>
            <w:shd w:val="clear" w:color="auto" w:fill="F2F2F2" w:themeFill="background1" w:themeFillShade="F2"/>
          </w:tcPr>
          <w:p w14:paraId="236F1E88" w14:textId="77777777" w:rsidR="006172C8" w:rsidRPr="00B84416" w:rsidRDefault="006172C8" w:rsidP="003B414B">
            <w:pPr>
              <w:rPr>
                <w:rFonts w:cs="Segoe UI"/>
                <w:szCs w:val="20"/>
              </w:rPr>
            </w:pPr>
            <w:r w:rsidRPr="00B84416">
              <w:rPr>
                <w:rFonts w:cs="Segoe UI"/>
                <w:szCs w:val="20"/>
              </w:rPr>
              <w:t>Total spent</w:t>
            </w:r>
          </w:p>
        </w:tc>
      </w:tr>
      <w:tr w:rsidR="006172C8" w:rsidRPr="00B84416" w14:paraId="6114F4FB" w14:textId="77777777" w:rsidTr="00CD2767">
        <w:tc>
          <w:tcPr>
            <w:tcW w:w="1795" w:type="dxa"/>
            <w:shd w:val="clear" w:color="auto" w:fill="F2F2F2" w:themeFill="background1" w:themeFillShade="F2"/>
          </w:tcPr>
          <w:p w14:paraId="1D027C9A" w14:textId="77777777" w:rsidR="006172C8" w:rsidRPr="00B84416" w:rsidRDefault="006172C8" w:rsidP="003B414B">
            <w:pPr>
              <w:rPr>
                <w:rFonts w:cs="Segoe UI"/>
                <w:szCs w:val="20"/>
              </w:rPr>
            </w:pPr>
            <w:r w:rsidRPr="00B84416">
              <w:rPr>
                <w:rFonts w:cs="Segoe UI"/>
                <w:szCs w:val="20"/>
              </w:rPr>
              <w:t>Your organization</w:t>
            </w:r>
          </w:p>
        </w:tc>
        <w:tc>
          <w:tcPr>
            <w:tcW w:w="1170" w:type="dxa"/>
          </w:tcPr>
          <w:p w14:paraId="0372EE19" w14:textId="3C992AFF" w:rsidR="006172C8" w:rsidRPr="00B84416" w:rsidRDefault="006172C8" w:rsidP="003B414B">
            <w:pPr>
              <w:pStyle w:val="NoSpacing"/>
              <w:jc w:val="center"/>
              <w:rPr>
                <w:rFonts w:cs="Segoe UI"/>
                <w:szCs w:val="20"/>
              </w:rPr>
            </w:pPr>
          </w:p>
        </w:tc>
        <w:tc>
          <w:tcPr>
            <w:tcW w:w="1530" w:type="dxa"/>
          </w:tcPr>
          <w:p w14:paraId="6B24F9DD" w14:textId="635B31FA" w:rsidR="006172C8" w:rsidRPr="00B84416" w:rsidRDefault="006172C8" w:rsidP="003B414B">
            <w:pPr>
              <w:pStyle w:val="NoSpacing"/>
              <w:jc w:val="center"/>
              <w:rPr>
                <w:rFonts w:cs="Segoe UI"/>
                <w:szCs w:val="20"/>
              </w:rPr>
            </w:pPr>
          </w:p>
        </w:tc>
        <w:tc>
          <w:tcPr>
            <w:tcW w:w="1260" w:type="dxa"/>
          </w:tcPr>
          <w:p w14:paraId="049289C0" w14:textId="10D8AC6B" w:rsidR="006172C8" w:rsidRPr="00B84416" w:rsidRDefault="006172C8" w:rsidP="003B414B">
            <w:pPr>
              <w:jc w:val="center"/>
              <w:rPr>
                <w:rFonts w:cs="Segoe UI"/>
                <w:szCs w:val="20"/>
              </w:rPr>
            </w:pPr>
          </w:p>
        </w:tc>
        <w:tc>
          <w:tcPr>
            <w:tcW w:w="1260" w:type="dxa"/>
          </w:tcPr>
          <w:p w14:paraId="04BB44F9" w14:textId="38FB0417" w:rsidR="006172C8" w:rsidRPr="00B84416" w:rsidRDefault="006172C8" w:rsidP="003B414B">
            <w:pPr>
              <w:jc w:val="center"/>
              <w:rPr>
                <w:rFonts w:cs="Segoe UI"/>
                <w:szCs w:val="20"/>
              </w:rPr>
            </w:pPr>
          </w:p>
        </w:tc>
        <w:tc>
          <w:tcPr>
            <w:tcW w:w="1080" w:type="dxa"/>
          </w:tcPr>
          <w:p w14:paraId="1F51BD1B" w14:textId="5742CE8E" w:rsidR="006172C8" w:rsidRPr="00B84416" w:rsidRDefault="006172C8" w:rsidP="003B414B">
            <w:pPr>
              <w:jc w:val="center"/>
              <w:rPr>
                <w:rFonts w:cs="Segoe UI"/>
                <w:szCs w:val="20"/>
              </w:rPr>
            </w:pPr>
          </w:p>
        </w:tc>
        <w:tc>
          <w:tcPr>
            <w:tcW w:w="1255" w:type="dxa"/>
            <w:vMerge w:val="restart"/>
          </w:tcPr>
          <w:p w14:paraId="1DD07493" w14:textId="07A0DC2C" w:rsidR="006172C8" w:rsidRPr="00B84416" w:rsidRDefault="006172C8" w:rsidP="003B414B">
            <w:pPr>
              <w:jc w:val="center"/>
              <w:rPr>
                <w:rFonts w:cs="Segoe UI"/>
                <w:color w:val="009644"/>
                <w:szCs w:val="20"/>
              </w:rPr>
            </w:pPr>
          </w:p>
        </w:tc>
      </w:tr>
      <w:tr w:rsidR="006172C8" w:rsidRPr="00B84416" w14:paraId="667E9649" w14:textId="77777777" w:rsidTr="00CD2767">
        <w:tc>
          <w:tcPr>
            <w:tcW w:w="1795" w:type="dxa"/>
            <w:shd w:val="clear" w:color="auto" w:fill="F2F2F2" w:themeFill="background1" w:themeFillShade="F2"/>
          </w:tcPr>
          <w:p w14:paraId="7C072941" w14:textId="77777777" w:rsidR="006172C8" w:rsidRPr="00B84416" w:rsidRDefault="006172C8" w:rsidP="003B414B">
            <w:pPr>
              <w:rPr>
                <w:rFonts w:cs="Segoe UI"/>
                <w:szCs w:val="20"/>
              </w:rPr>
            </w:pPr>
            <w:r w:rsidRPr="00B84416">
              <w:rPr>
                <w:rFonts w:cs="Segoe UI"/>
                <w:szCs w:val="20"/>
              </w:rPr>
              <w:t>Vendor A</w:t>
            </w:r>
          </w:p>
        </w:tc>
        <w:tc>
          <w:tcPr>
            <w:tcW w:w="1170" w:type="dxa"/>
          </w:tcPr>
          <w:p w14:paraId="39C6AE48" w14:textId="51DD0BCF" w:rsidR="006172C8" w:rsidRPr="00B84416" w:rsidRDefault="006172C8" w:rsidP="003B414B">
            <w:pPr>
              <w:jc w:val="center"/>
              <w:rPr>
                <w:rFonts w:cs="Segoe UI"/>
                <w:szCs w:val="20"/>
              </w:rPr>
            </w:pPr>
          </w:p>
        </w:tc>
        <w:tc>
          <w:tcPr>
            <w:tcW w:w="1530" w:type="dxa"/>
          </w:tcPr>
          <w:p w14:paraId="1618C9D0" w14:textId="31BA445A" w:rsidR="006172C8" w:rsidRPr="00B84416" w:rsidRDefault="006172C8" w:rsidP="003B414B">
            <w:pPr>
              <w:jc w:val="center"/>
              <w:rPr>
                <w:rFonts w:cs="Segoe UI"/>
                <w:szCs w:val="20"/>
              </w:rPr>
            </w:pPr>
          </w:p>
        </w:tc>
        <w:tc>
          <w:tcPr>
            <w:tcW w:w="1260" w:type="dxa"/>
          </w:tcPr>
          <w:p w14:paraId="5002F93E" w14:textId="4DB19BFE" w:rsidR="006172C8" w:rsidRPr="00B84416" w:rsidRDefault="006172C8" w:rsidP="003B414B">
            <w:pPr>
              <w:jc w:val="center"/>
              <w:rPr>
                <w:rFonts w:cs="Segoe UI"/>
                <w:szCs w:val="20"/>
              </w:rPr>
            </w:pPr>
          </w:p>
        </w:tc>
        <w:tc>
          <w:tcPr>
            <w:tcW w:w="1260" w:type="dxa"/>
          </w:tcPr>
          <w:p w14:paraId="1D20A0B5" w14:textId="0FFF3C1B" w:rsidR="006172C8" w:rsidRPr="00B84416" w:rsidRDefault="006172C8" w:rsidP="003B414B">
            <w:pPr>
              <w:jc w:val="center"/>
              <w:rPr>
                <w:rFonts w:cs="Segoe UI"/>
                <w:szCs w:val="20"/>
              </w:rPr>
            </w:pPr>
          </w:p>
        </w:tc>
        <w:tc>
          <w:tcPr>
            <w:tcW w:w="1080" w:type="dxa"/>
          </w:tcPr>
          <w:p w14:paraId="07C209C9" w14:textId="5B13570C" w:rsidR="006172C8" w:rsidRPr="00B84416" w:rsidRDefault="006172C8" w:rsidP="003B414B">
            <w:pPr>
              <w:jc w:val="center"/>
              <w:rPr>
                <w:rFonts w:cs="Segoe UI"/>
                <w:szCs w:val="20"/>
              </w:rPr>
            </w:pPr>
          </w:p>
        </w:tc>
        <w:tc>
          <w:tcPr>
            <w:tcW w:w="1255" w:type="dxa"/>
            <w:vMerge/>
          </w:tcPr>
          <w:p w14:paraId="39FE292E" w14:textId="77777777" w:rsidR="006172C8" w:rsidRPr="00B84416" w:rsidRDefault="006172C8" w:rsidP="003B414B">
            <w:pPr>
              <w:jc w:val="center"/>
              <w:rPr>
                <w:rFonts w:cs="Segoe UI"/>
                <w:szCs w:val="20"/>
              </w:rPr>
            </w:pPr>
          </w:p>
        </w:tc>
      </w:tr>
      <w:tr w:rsidR="006172C8" w:rsidRPr="00B84416" w14:paraId="5478B5E2" w14:textId="77777777" w:rsidTr="00CD2767">
        <w:tc>
          <w:tcPr>
            <w:tcW w:w="1795" w:type="dxa"/>
            <w:shd w:val="clear" w:color="auto" w:fill="F2F2F2" w:themeFill="background1" w:themeFillShade="F2"/>
          </w:tcPr>
          <w:p w14:paraId="215860CA" w14:textId="77777777" w:rsidR="006172C8" w:rsidRPr="00B84416" w:rsidRDefault="006172C8" w:rsidP="003B414B">
            <w:pPr>
              <w:rPr>
                <w:rFonts w:cs="Segoe UI"/>
                <w:szCs w:val="20"/>
              </w:rPr>
            </w:pPr>
            <w:r w:rsidRPr="00B84416">
              <w:rPr>
                <w:rFonts w:cs="Segoe UI"/>
                <w:szCs w:val="20"/>
              </w:rPr>
              <w:t>Vendor B</w:t>
            </w:r>
          </w:p>
        </w:tc>
        <w:tc>
          <w:tcPr>
            <w:tcW w:w="1170" w:type="dxa"/>
          </w:tcPr>
          <w:p w14:paraId="5685D8EF" w14:textId="3BA3C33F" w:rsidR="006172C8" w:rsidRPr="00B84416" w:rsidRDefault="006172C8" w:rsidP="003B414B">
            <w:pPr>
              <w:jc w:val="center"/>
              <w:rPr>
                <w:rFonts w:cs="Segoe UI"/>
                <w:szCs w:val="20"/>
              </w:rPr>
            </w:pPr>
          </w:p>
        </w:tc>
        <w:tc>
          <w:tcPr>
            <w:tcW w:w="1530" w:type="dxa"/>
          </w:tcPr>
          <w:p w14:paraId="67E02176" w14:textId="435554D2" w:rsidR="006172C8" w:rsidRPr="00B84416" w:rsidRDefault="006172C8" w:rsidP="003B414B">
            <w:pPr>
              <w:jc w:val="center"/>
              <w:rPr>
                <w:rFonts w:cs="Segoe UI"/>
                <w:szCs w:val="20"/>
              </w:rPr>
            </w:pPr>
          </w:p>
        </w:tc>
        <w:tc>
          <w:tcPr>
            <w:tcW w:w="1260" w:type="dxa"/>
          </w:tcPr>
          <w:p w14:paraId="1C70A780" w14:textId="72B5CBB8" w:rsidR="006172C8" w:rsidRPr="00B84416" w:rsidRDefault="006172C8" w:rsidP="003B414B">
            <w:pPr>
              <w:jc w:val="center"/>
              <w:rPr>
                <w:rFonts w:cs="Segoe UI"/>
                <w:szCs w:val="20"/>
              </w:rPr>
            </w:pPr>
          </w:p>
        </w:tc>
        <w:tc>
          <w:tcPr>
            <w:tcW w:w="1260" w:type="dxa"/>
          </w:tcPr>
          <w:p w14:paraId="28D6A81A" w14:textId="290CFF95" w:rsidR="006172C8" w:rsidRPr="00B84416" w:rsidRDefault="006172C8" w:rsidP="003B414B">
            <w:pPr>
              <w:jc w:val="center"/>
              <w:rPr>
                <w:rFonts w:cs="Segoe UI"/>
                <w:szCs w:val="20"/>
              </w:rPr>
            </w:pPr>
          </w:p>
        </w:tc>
        <w:tc>
          <w:tcPr>
            <w:tcW w:w="1080" w:type="dxa"/>
          </w:tcPr>
          <w:p w14:paraId="4DFBB5AD" w14:textId="281AD93F" w:rsidR="006172C8" w:rsidRPr="00B84416" w:rsidRDefault="006172C8" w:rsidP="003B414B">
            <w:pPr>
              <w:jc w:val="center"/>
              <w:rPr>
                <w:rFonts w:cs="Segoe UI"/>
                <w:szCs w:val="20"/>
              </w:rPr>
            </w:pPr>
          </w:p>
        </w:tc>
        <w:tc>
          <w:tcPr>
            <w:tcW w:w="1255" w:type="dxa"/>
            <w:vMerge/>
          </w:tcPr>
          <w:p w14:paraId="4C758B95" w14:textId="77777777" w:rsidR="006172C8" w:rsidRPr="00B84416" w:rsidRDefault="006172C8" w:rsidP="003B414B">
            <w:pPr>
              <w:jc w:val="center"/>
              <w:rPr>
                <w:rFonts w:cs="Segoe UI"/>
                <w:szCs w:val="20"/>
              </w:rPr>
            </w:pPr>
          </w:p>
        </w:tc>
      </w:tr>
      <w:tr w:rsidR="006172C8" w:rsidRPr="00B84416" w14:paraId="63E03EBD" w14:textId="77777777" w:rsidTr="00CD2767">
        <w:tc>
          <w:tcPr>
            <w:tcW w:w="1795" w:type="dxa"/>
            <w:shd w:val="clear" w:color="auto" w:fill="F2F2F2" w:themeFill="background1" w:themeFillShade="F2"/>
          </w:tcPr>
          <w:p w14:paraId="35E68860" w14:textId="77777777" w:rsidR="006172C8" w:rsidRPr="00B84416" w:rsidRDefault="006172C8" w:rsidP="003B414B">
            <w:pPr>
              <w:rPr>
                <w:rFonts w:cs="Segoe UI"/>
                <w:b/>
                <w:bCs/>
                <w:szCs w:val="20"/>
              </w:rPr>
            </w:pPr>
            <w:r w:rsidRPr="00B84416">
              <w:rPr>
                <w:rFonts w:cs="Segoe UI"/>
                <w:szCs w:val="20"/>
              </w:rPr>
              <w:t>Vendor C</w:t>
            </w:r>
          </w:p>
        </w:tc>
        <w:tc>
          <w:tcPr>
            <w:tcW w:w="1170" w:type="dxa"/>
          </w:tcPr>
          <w:p w14:paraId="680AAC94" w14:textId="0C0D9123" w:rsidR="006172C8" w:rsidRPr="00B84416" w:rsidRDefault="006172C8" w:rsidP="003B414B">
            <w:pPr>
              <w:jc w:val="center"/>
              <w:rPr>
                <w:rFonts w:cs="Segoe UI"/>
                <w:szCs w:val="20"/>
              </w:rPr>
            </w:pPr>
          </w:p>
        </w:tc>
        <w:tc>
          <w:tcPr>
            <w:tcW w:w="1530" w:type="dxa"/>
          </w:tcPr>
          <w:p w14:paraId="7C8BA492" w14:textId="228965A8" w:rsidR="006172C8" w:rsidRPr="00B84416" w:rsidRDefault="006172C8" w:rsidP="003B414B">
            <w:pPr>
              <w:pStyle w:val="NoSpacing"/>
              <w:jc w:val="center"/>
              <w:rPr>
                <w:rFonts w:cs="Segoe UI"/>
                <w:w w:val="115"/>
                <w:szCs w:val="20"/>
              </w:rPr>
            </w:pPr>
          </w:p>
        </w:tc>
        <w:tc>
          <w:tcPr>
            <w:tcW w:w="1260" w:type="dxa"/>
          </w:tcPr>
          <w:p w14:paraId="14356A14" w14:textId="49BE3F26" w:rsidR="006172C8" w:rsidRPr="00B84416" w:rsidRDefault="006172C8" w:rsidP="003B414B">
            <w:pPr>
              <w:jc w:val="center"/>
              <w:rPr>
                <w:rFonts w:cs="Segoe UI"/>
                <w:szCs w:val="20"/>
              </w:rPr>
            </w:pPr>
          </w:p>
        </w:tc>
        <w:tc>
          <w:tcPr>
            <w:tcW w:w="1260" w:type="dxa"/>
          </w:tcPr>
          <w:p w14:paraId="6033509D" w14:textId="78DCCD55" w:rsidR="006172C8" w:rsidRPr="00B84416" w:rsidRDefault="006172C8" w:rsidP="003B414B">
            <w:pPr>
              <w:jc w:val="center"/>
              <w:rPr>
                <w:rFonts w:cs="Segoe UI"/>
                <w:szCs w:val="20"/>
              </w:rPr>
            </w:pPr>
          </w:p>
        </w:tc>
        <w:tc>
          <w:tcPr>
            <w:tcW w:w="1080" w:type="dxa"/>
          </w:tcPr>
          <w:p w14:paraId="2BA87E96" w14:textId="14862241" w:rsidR="006172C8" w:rsidRPr="00B84416" w:rsidRDefault="006172C8" w:rsidP="003B414B">
            <w:pPr>
              <w:jc w:val="center"/>
              <w:rPr>
                <w:rFonts w:cs="Segoe UI"/>
                <w:szCs w:val="20"/>
              </w:rPr>
            </w:pPr>
          </w:p>
        </w:tc>
        <w:tc>
          <w:tcPr>
            <w:tcW w:w="1255" w:type="dxa"/>
            <w:vMerge/>
          </w:tcPr>
          <w:p w14:paraId="7A0D1B61" w14:textId="77777777" w:rsidR="006172C8" w:rsidRPr="00B84416" w:rsidRDefault="006172C8" w:rsidP="003B414B">
            <w:pPr>
              <w:jc w:val="center"/>
              <w:rPr>
                <w:rFonts w:cs="Segoe UI"/>
                <w:szCs w:val="20"/>
              </w:rPr>
            </w:pPr>
          </w:p>
        </w:tc>
      </w:tr>
      <w:tr w:rsidR="006172C8" w:rsidRPr="00B84416" w14:paraId="40D940BA" w14:textId="77777777" w:rsidTr="00CD2767">
        <w:tc>
          <w:tcPr>
            <w:tcW w:w="1795" w:type="dxa"/>
            <w:shd w:val="clear" w:color="auto" w:fill="F2F2F2" w:themeFill="background1" w:themeFillShade="F2"/>
          </w:tcPr>
          <w:p w14:paraId="2CD3C515" w14:textId="77777777" w:rsidR="006172C8" w:rsidRPr="00B84416" w:rsidRDefault="006172C8" w:rsidP="003B414B">
            <w:pPr>
              <w:rPr>
                <w:rFonts w:cs="Segoe UI"/>
                <w:b/>
                <w:bCs/>
                <w:szCs w:val="20"/>
              </w:rPr>
            </w:pPr>
            <w:r w:rsidRPr="00B84416">
              <w:rPr>
                <w:rFonts w:cs="Segoe UI"/>
                <w:szCs w:val="20"/>
              </w:rPr>
              <w:t>Vendor D</w:t>
            </w:r>
          </w:p>
        </w:tc>
        <w:tc>
          <w:tcPr>
            <w:tcW w:w="1170" w:type="dxa"/>
          </w:tcPr>
          <w:p w14:paraId="533C8A19" w14:textId="7B23D3D2" w:rsidR="006172C8" w:rsidRPr="00B84416" w:rsidRDefault="006172C8" w:rsidP="003B414B">
            <w:pPr>
              <w:jc w:val="center"/>
              <w:rPr>
                <w:rFonts w:cs="Segoe UI"/>
                <w:szCs w:val="20"/>
              </w:rPr>
            </w:pPr>
          </w:p>
        </w:tc>
        <w:tc>
          <w:tcPr>
            <w:tcW w:w="1530" w:type="dxa"/>
          </w:tcPr>
          <w:p w14:paraId="548AC842" w14:textId="6D0F32FC" w:rsidR="006172C8" w:rsidRPr="00B84416" w:rsidRDefault="006172C8" w:rsidP="003B414B">
            <w:pPr>
              <w:jc w:val="center"/>
              <w:rPr>
                <w:rFonts w:cs="Segoe UI"/>
                <w:szCs w:val="20"/>
              </w:rPr>
            </w:pPr>
          </w:p>
        </w:tc>
        <w:tc>
          <w:tcPr>
            <w:tcW w:w="1260" w:type="dxa"/>
          </w:tcPr>
          <w:p w14:paraId="6B316A62" w14:textId="21C71221" w:rsidR="006172C8" w:rsidRPr="00B84416" w:rsidRDefault="006172C8" w:rsidP="003B414B">
            <w:pPr>
              <w:jc w:val="center"/>
              <w:rPr>
                <w:rFonts w:cs="Segoe UI"/>
                <w:szCs w:val="20"/>
              </w:rPr>
            </w:pPr>
          </w:p>
        </w:tc>
        <w:tc>
          <w:tcPr>
            <w:tcW w:w="1260" w:type="dxa"/>
          </w:tcPr>
          <w:p w14:paraId="61CB2CB5" w14:textId="4386B47E" w:rsidR="006172C8" w:rsidRPr="00B84416" w:rsidRDefault="006172C8" w:rsidP="003B414B">
            <w:pPr>
              <w:jc w:val="center"/>
              <w:rPr>
                <w:rFonts w:cs="Segoe UI"/>
                <w:szCs w:val="20"/>
              </w:rPr>
            </w:pPr>
          </w:p>
        </w:tc>
        <w:tc>
          <w:tcPr>
            <w:tcW w:w="1080" w:type="dxa"/>
          </w:tcPr>
          <w:p w14:paraId="4A7F0660" w14:textId="7F859A8B" w:rsidR="006172C8" w:rsidRPr="00B84416" w:rsidRDefault="006172C8" w:rsidP="003B414B">
            <w:pPr>
              <w:jc w:val="center"/>
              <w:rPr>
                <w:rFonts w:cs="Segoe UI"/>
                <w:szCs w:val="20"/>
              </w:rPr>
            </w:pPr>
          </w:p>
        </w:tc>
        <w:tc>
          <w:tcPr>
            <w:tcW w:w="1255" w:type="dxa"/>
            <w:vMerge/>
          </w:tcPr>
          <w:p w14:paraId="06247CED" w14:textId="77777777" w:rsidR="006172C8" w:rsidRPr="00B84416" w:rsidRDefault="006172C8" w:rsidP="003B414B">
            <w:pPr>
              <w:jc w:val="center"/>
              <w:rPr>
                <w:rFonts w:cs="Segoe UI"/>
                <w:szCs w:val="20"/>
              </w:rPr>
            </w:pPr>
          </w:p>
        </w:tc>
      </w:tr>
      <w:tr w:rsidR="006172C8" w:rsidRPr="00B84416" w14:paraId="384F7FC3" w14:textId="77777777" w:rsidTr="00CD2767">
        <w:tc>
          <w:tcPr>
            <w:tcW w:w="1795" w:type="dxa"/>
            <w:shd w:val="clear" w:color="auto" w:fill="F2F2F2" w:themeFill="background1" w:themeFillShade="F2"/>
          </w:tcPr>
          <w:p w14:paraId="6994F4FD" w14:textId="77777777" w:rsidR="006172C8" w:rsidRPr="00B84416" w:rsidRDefault="006172C8" w:rsidP="003B414B">
            <w:pPr>
              <w:rPr>
                <w:rFonts w:cs="Segoe UI"/>
                <w:szCs w:val="20"/>
              </w:rPr>
            </w:pPr>
            <w:r w:rsidRPr="00B84416">
              <w:rPr>
                <w:rFonts w:cs="Segoe UI"/>
                <w:szCs w:val="20"/>
              </w:rPr>
              <w:t>Vendor E</w:t>
            </w:r>
          </w:p>
        </w:tc>
        <w:tc>
          <w:tcPr>
            <w:tcW w:w="1170" w:type="dxa"/>
          </w:tcPr>
          <w:p w14:paraId="12876A73" w14:textId="486EC9B3" w:rsidR="006172C8" w:rsidRPr="00B84416" w:rsidRDefault="006172C8" w:rsidP="003B414B">
            <w:pPr>
              <w:jc w:val="center"/>
              <w:rPr>
                <w:rFonts w:cs="Segoe UI"/>
                <w:szCs w:val="20"/>
              </w:rPr>
            </w:pPr>
          </w:p>
        </w:tc>
        <w:tc>
          <w:tcPr>
            <w:tcW w:w="1530" w:type="dxa"/>
          </w:tcPr>
          <w:p w14:paraId="700B7DC3" w14:textId="31814CDF" w:rsidR="006172C8" w:rsidRPr="00B84416" w:rsidRDefault="006172C8" w:rsidP="003B414B">
            <w:pPr>
              <w:jc w:val="center"/>
              <w:rPr>
                <w:rFonts w:cs="Segoe UI"/>
                <w:szCs w:val="20"/>
              </w:rPr>
            </w:pPr>
          </w:p>
        </w:tc>
        <w:tc>
          <w:tcPr>
            <w:tcW w:w="1260" w:type="dxa"/>
          </w:tcPr>
          <w:p w14:paraId="03E4A6B1" w14:textId="3E03C3F4" w:rsidR="006172C8" w:rsidRPr="00B84416" w:rsidRDefault="006172C8" w:rsidP="003B414B">
            <w:pPr>
              <w:jc w:val="center"/>
              <w:rPr>
                <w:rFonts w:cs="Segoe UI"/>
                <w:szCs w:val="20"/>
              </w:rPr>
            </w:pPr>
          </w:p>
        </w:tc>
        <w:tc>
          <w:tcPr>
            <w:tcW w:w="1260" w:type="dxa"/>
          </w:tcPr>
          <w:p w14:paraId="75DB89B9" w14:textId="22A8BA67" w:rsidR="006172C8" w:rsidRPr="00B84416" w:rsidRDefault="006172C8" w:rsidP="003B414B">
            <w:pPr>
              <w:jc w:val="center"/>
              <w:rPr>
                <w:rFonts w:cs="Segoe UI"/>
                <w:szCs w:val="20"/>
              </w:rPr>
            </w:pPr>
          </w:p>
        </w:tc>
        <w:tc>
          <w:tcPr>
            <w:tcW w:w="1080" w:type="dxa"/>
          </w:tcPr>
          <w:p w14:paraId="023F6B9B" w14:textId="28821D3F" w:rsidR="006172C8" w:rsidRPr="00B84416" w:rsidRDefault="006172C8" w:rsidP="003B414B">
            <w:pPr>
              <w:jc w:val="center"/>
              <w:rPr>
                <w:rFonts w:cs="Segoe UI"/>
                <w:szCs w:val="20"/>
              </w:rPr>
            </w:pPr>
          </w:p>
        </w:tc>
        <w:tc>
          <w:tcPr>
            <w:tcW w:w="1255" w:type="dxa"/>
            <w:vMerge/>
          </w:tcPr>
          <w:p w14:paraId="560FD447" w14:textId="77777777" w:rsidR="006172C8" w:rsidRPr="00B84416" w:rsidRDefault="006172C8" w:rsidP="003B414B">
            <w:pPr>
              <w:jc w:val="center"/>
              <w:rPr>
                <w:rFonts w:cs="Segoe UI"/>
                <w:szCs w:val="20"/>
              </w:rPr>
            </w:pPr>
          </w:p>
        </w:tc>
      </w:tr>
      <w:tr w:rsidR="006172C8" w:rsidRPr="00B84416" w14:paraId="786306AF" w14:textId="77777777" w:rsidTr="00CD2767">
        <w:tc>
          <w:tcPr>
            <w:tcW w:w="1795" w:type="dxa"/>
            <w:shd w:val="clear" w:color="auto" w:fill="F2F2F2" w:themeFill="background1" w:themeFillShade="F2"/>
          </w:tcPr>
          <w:p w14:paraId="5CE52FC2" w14:textId="77777777" w:rsidR="006172C8" w:rsidRDefault="006172C8" w:rsidP="003B414B">
            <w:pPr>
              <w:rPr>
                <w:rFonts w:cs="Segoe UI"/>
                <w:szCs w:val="20"/>
              </w:rPr>
            </w:pPr>
            <w:r w:rsidRPr="00B84416">
              <w:rPr>
                <w:rFonts w:cs="Segoe UI"/>
                <w:szCs w:val="20"/>
              </w:rPr>
              <w:t>Vendor F</w:t>
            </w:r>
            <w:r>
              <w:rPr>
                <w:rFonts w:cs="Segoe UI"/>
                <w:szCs w:val="20"/>
              </w:rPr>
              <w:t xml:space="preserve"> </w:t>
            </w:r>
          </w:p>
          <w:p w14:paraId="5F661019" w14:textId="77777777" w:rsidR="006172C8" w:rsidRPr="00767A87" w:rsidRDefault="006172C8" w:rsidP="003B414B">
            <w:pPr>
              <w:rPr>
                <w:rFonts w:cs="Segoe UI"/>
                <w:sz w:val="16"/>
                <w:szCs w:val="16"/>
              </w:rPr>
            </w:pPr>
            <w:r w:rsidRPr="00767A87">
              <w:rPr>
                <w:rFonts w:cs="Segoe UI"/>
                <w:sz w:val="16"/>
                <w:szCs w:val="16"/>
              </w:rPr>
              <w:t>(via Personal Vehicle; IRS Rate line item as an Assumed</w:t>
            </w:r>
          </w:p>
          <w:p w14:paraId="69847B20" w14:textId="77777777" w:rsidR="006172C8" w:rsidRPr="00B84416" w:rsidRDefault="006172C8" w:rsidP="003B414B">
            <w:pPr>
              <w:rPr>
                <w:rFonts w:cs="Segoe UI"/>
                <w:szCs w:val="20"/>
              </w:rPr>
            </w:pPr>
            <w:r w:rsidRPr="00767A87">
              <w:rPr>
                <w:rFonts w:cs="Segoe UI"/>
                <w:sz w:val="16"/>
                <w:szCs w:val="16"/>
              </w:rPr>
              <w:t>Variable Cost for "Wear and Tear")</w:t>
            </w:r>
            <w:r w:rsidRPr="00767A87">
              <w:rPr>
                <w:rStyle w:val="FootnoteReference"/>
                <w:rFonts w:cs="Segoe UI"/>
                <w:sz w:val="16"/>
                <w:szCs w:val="16"/>
              </w:rPr>
              <w:footnoteReference w:id="4"/>
            </w:r>
          </w:p>
        </w:tc>
        <w:tc>
          <w:tcPr>
            <w:tcW w:w="1170" w:type="dxa"/>
          </w:tcPr>
          <w:p w14:paraId="1A7477FC" w14:textId="6FCEBF19" w:rsidR="006172C8" w:rsidRPr="00B84416" w:rsidRDefault="006172C8" w:rsidP="003B414B">
            <w:pPr>
              <w:jc w:val="center"/>
              <w:rPr>
                <w:rFonts w:cs="Segoe UI"/>
                <w:szCs w:val="20"/>
              </w:rPr>
            </w:pPr>
          </w:p>
        </w:tc>
        <w:tc>
          <w:tcPr>
            <w:tcW w:w="1530" w:type="dxa"/>
          </w:tcPr>
          <w:p w14:paraId="012BAD9B" w14:textId="73506F67" w:rsidR="006172C8" w:rsidRPr="00B84416" w:rsidRDefault="006172C8" w:rsidP="003B414B">
            <w:pPr>
              <w:jc w:val="center"/>
              <w:rPr>
                <w:rFonts w:cs="Segoe UI"/>
                <w:szCs w:val="20"/>
              </w:rPr>
            </w:pPr>
          </w:p>
        </w:tc>
        <w:tc>
          <w:tcPr>
            <w:tcW w:w="1260" w:type="dxa"/>
          </w:tcPr>
          <w:p w14:paraId="03AFC97C" w14:textId="4C65AAA6" w:rsidR="006172C8" w:rsidRPr="00B84416" w:rsidRDefault="006172C8" w:rsidP="003B414B">
            <w:pPr>
              <w:jc w:val="center"/>
              <w:rPr>
                <w:rFonts w:cs="Segoe UI"/>
                <w:szCs w:val="20"/>
              </w:rPr>
            </w:pPr>
          </w:p>
        </w:tc>
        <w:tc>
          <w:tcPr>
            <w:tcW w:w="1260" w:type="dxa"/>
          </w:tcPr>
          <w:p w14:paraId="09D15A0A" w14:textId="2833202A" w:rsidR="006172C8" w:rsidRPr="00B84416" w:rsidRDefault="006172C8" w:rsidP="003B414B">
            <w:pPr>
              <w:jc w:val="center"/>
              <w:rPr>
                <w:rFonts w:cs="Segoe UI"/>
                <w:szCs w:val="20"/>
              </w:rPr>
            </w:pPr>
          </w:p>
        </w:tc>
        <w:tc>
          <w:tcPr>
            <w:tcW w:w="1080" w:type="dxa"/>
          </w:tcPr>
          <w:p w14:paraId="3F77F540" w14:textId="545050A8" w:rsidR="006172C8" w:rsidRPr="00B84416" w:rsidRDefault="006172C8" w:rsidP="003B414B">
            <w:pPr>
              <w:jc w:val="center"/>
              <w:rPr>
                <w:rFonts w:cs="Segoe UI"/>
                <w:szCs w:val="20"/>
              </w:rPr>
            </w:pPr>
          </w:p>
        </w:tc>
        <w:tc>
          <w:tcPr>
            <w:tcW w:w="1255" w:type="dxa"/>
            <w:vMerge/>
          </w:tcPr>
          <w:p w14:paraId="78087AFC" w14:textId="77777777" w:rsidR="006172C8" w:rsidRPr="00B84416" w:rsidRDefault="006172C8" w:rsidP="003B414B">
            <w:pPr>
              <w:jc w:val="center"/>
              <w:rPr>
                <w:rFonts w:cs="Segoe UI"/>
                <w:szCs w:val="20"/>
              </w:rPr>
            </w:pPr>
          </w:p>
        </w:tc>
      </w:tr>
      <w:tr w:rsidR="006172C8" w:rsidRPr="00B84416" w14:paraId="0DB0131B" w14:textId="77777777" w:rsidTr="00CD2767">
        <w:tc>
          <w:tcPr>
            <w:tcW w:w="1795" w:type="dxa"/>
            <w:shd w:val="clear" w:color="auto" w:fill="F2F2F2" w:themeFill="background1" w:themeFillShade="F2"/>
          </w:tcPr>
          <w:p w14:paraId="0A047292" w14:textId="77777777" w:rsidR="006172C8" w:rsidRDefault="006172C8" w:rsidP="003B414B">
            <w:pPr>
              <w:rPr>
                <w:rFonts w:cs="Segoe UI"/>
                <w:szCs w:val="20"/>
              </w:rPr>
            </w:pPr>
            <w:r w:rsidRPr="00B84416">
              <w:rPr>
                <w:rFonts w:cs="Segoe UI"/>
                <w:szCs w:val="20"/>
              </w:rPr>
              <w:t>Vendor G</w:t>
            </w:r>
            <w:r>
              <w:rPr>
                <w:rFonts w:cs="Segoe UI"/>
                <w:szCs w:val="20"/>
              </w:rPr>
              <w:t xml:space="preserve"> </w:t>
            </w:r>
          </w:p>
          <w:p w14:paraId="67ABFC6A" w14:textId="77777777" w:rsidR="006172C8" w:rsidRPr="00767A87" w:rsidRDefault="006172C8" w:rsidP="003B414B">
            <w:pPr>
              <w:rPr>
                <w:rFonts w:cs="Segoe UI"/>
                <w:sz w:val="16"/>
                <w:szCs w:val="16"/>
              </w:rPr>
            </w:pPr>
            <w:r w:rsidRPr="00767A87">
              <w:rPr>
                <w:rFonts w:cs="Segoe UI"/>
                <w:sz w:val="16"/>
                <w:szCs w:val="16"/>
              </w:rPr>
              <w:t>(via Personal Vehicle; IRS Rate line item as an Assumed Fixed</w:t>
            </w:r>
          </w:p>
          <w:p w14:paraId="4BFF633F" w14:textId="77777777" w:rsidR="006172C8" w:rsidRPr="00B84416" w:rsidRDefault="006172C8" w:rsidP="003B414B">
            <w:pPr>
              <w:rPr>
                <w:rFonts w:cs="Segoe UI"/>
                <w:szCs w:val="20"/>
              </w:rPr>
            </w:pPr>
            <w:r w:rsidRPr="00767A87">
              <w:rPr>
                <w:rFonts w:cs="Segoe UI"/>
                <w:sz w:val="16"/>
                <w:szCs w:val="16"/>
              </w:rPr>
              <w:t>Cost for "Insurance")</w:t>
            </w:r>
          </w:p>
        </w:tc>
        <w:tc>
          <w:tcPr>
            <w:tcW w:w="1170" w:type="dxa"/>
          </w:tcPr>
          <w:p w14:paraId="1F8F4194" w14:textId="164AEDCF" w:rsidR="006172C8" w:rsidRPr="00B84416" w:rsidRDefault="006172C8" w:rsidP="003B414B">
            <w:pPr>
              <w:jc w:val="center"/>
              <w:rPr>
                <w:rFonts w:cs="Segoe UI"/>
                <w:szCs w:val="20"/>
              </w:rPr>
            </w:pPr>
          </w:p>
        </w:tc>
        <w:tc>
          <w:tcPr>
            <w:tcW w:w="1530" w:type="dxa"/>
          </w:tcPr>
          <w:p w14:paraId="55D38E80" w14:textId="5A8E0B0E" w:rsidR="006172C8" w:rsidRPr="00B84416" w:rsidRDefault="006172C8" w:rsidP="003B414B">
            <w:pPr>
              <w:jc w:val="center"/>
              <w:rPr>
                <w:rFonts w:cs="Segoe UI"/>
                <w:szCs w:val="20"/>
              </w:rPr>
            </w:pPr>
          </w:p>
        </w:tc>
        <w:tc>
          <w:tcPr>
            <w:tcW w:w="1260" w:type="dxa"/>
          </w:tcPr>
          <w:p w14:paraId="300EA622" w14:textId="4F50670C" w:rsidR="006172C8" w:rsidRPr="00B84416" w:rsidRDefault="006172C8" w:rsidP="003B414B">
            <w:pPr>
              <w:jc w:val="center"/>
              <w:rPr>
                <w:rFonts w:cs="Segoe UI"/>
                <w:szCs w:val="20"/>
              </w:rPr>
            </w:pPr>
          </w:p>
        </w:tc>
        <w:tc>
          <w:tcPr>
            <w:tcW w:w="1260" w:type="dxa"/>
          </w:tcPr>
          <w:p w14:paraId="3D0833D4" w14:textId="558E4DED" w:rsidR="006172C8" w:rsidRPr="00B84416" w:rsidRDefault="006172C8" w:rsidP="003B414B">
            <w:pPr>
              <w:jc w:val="center"/>
              <w:rPr>
                <w:rFonts w:cs="Segoe UI"/>
                <w:szCs w:val="20"/>
              </w:rPr>
            </w:pPr>
          </w:p>
        </w:tc>
        <w:tc>
          <w:tcPr>
            <w:tcW w:w="1080" w:type="dxa"/>
          </w:tcPr>
          <w:p w14:paraId="7EB91ECF" w14:textId="69860582" w:rsidR="006172C8" w:rsidRPr="00B84416" w:rsidRDefault="006172C8" w:rsidP="003B414B">
            <w:pPr>
              <w:jc w:val="center"/>
              <w:rPr>
                <w:rFonts w:cs="Segoe UI"/>
                <w:szCs w:val="20"/>
              </w:rPr>
            </w:pPr>
          </w:p>
        </w:tc>
        <w:tc>
          <w:tcPr>
            <w:tcW w:w="1255" w:type="dxa"/>
            <w:vMerge w:val="restart"/>
          </w:tcPr>
          <w:p w14:paraId="1EDFE064" w14:textId="412B2BEC" w:rsidR="006172C8" w:rsidRPr="00B84416" w:rsidRDefault="006172C8" w:rsidP="003B414B">
            <w:pPr>
              <w:jc w:val="center"/>
              <w:rPr>
                <w:rFonts w:cs="Segoe UI"/>
                <w:szCs w:val="20"/>
              </w:rPr>
            </w:pPr>
          </w:p>
        </w:tc>
      </w:tr>
      <w:tr w:rsidR="006172C8" w:rsidRPr="00B84416" w14:paraId="073F4B57" w14:textId="77777777" w:rsidTr="00CD2767">
        <w:tc>
          <w:tcPr>
            <w:tcW w:w="1795" w:type="dxa"/>
            <w:shd w:val="clear" w:color="auto" w:fill="F2F2F2" w:themeFill="background1" w:themeFillShade="F2"/>
          </w:tcPr>
          <w:p w14:paraId="36D99DD1" w14:textId="77777777" w:rsidR="006172C8" w:rsidRDefault="006172C8" w:rsidP="003B414B">
            <w:pPr>
              <w:rPr>
                <w:rFonts w:cs="Segoe UI"/>
                <w:szCs w:val="20"/>
              </w:rPr>
            </w:pPr>
            <w:r w:rsidRPr="00B84416">
              <w:rPr>
                <w:rFonts w:cs="Segoe UI"/>
                <w:szCs w:val="20"/>
              </w:rPr>
              <w:t>Vendor H</w:t>
            </w:r>
            <w:r>
              <w:rPr>
                <w:rFonts w:cs="Segoe UI"/>
                <w:szCs w:val="20"/>
              </w:rPr>
              <w:t xml:space="preserve"> </w:t>
            </w:r>
          </w:p>
          <w:p w14:paraId="55883ECE" w14:textId="77777777" w:rsidR="006172C8" w:rsidRPr="00767A87" w:rsidRDefault="006172C8" w:rsidP="003B414B">
            <w:pPr>
              <w:rPr>
                <w:rFonts w:cs="Segoe UI"/>
                <w:sz w:val="16"/>
                <w:szCs w:val="16"/>
              </w:rPr>
            </w:pPr>
            <w:r w:rsidRPr="00767A87">
              <w:rPr>
                <w:rFonts w:cs="Segoe UI"/>
                <w:sz w:val="16"/>
                <w:szCs w:val="16"/>
              </w:rPr>
              <w:t>(via Personal Vehicle; IRS Rate line item as an Assumed Variable</w:t>
            </w:r>
          </w:p>
          <w:p w14:paraId="66DE438B" w14:textId="77777777" w:rsidR="006172C8" w:rsidRPr="00B84416" w:rsidRDefault="006172C8" w:rsidP="003B414B">
            <w:pPr>
              <w:rPr>
                <w:rFonts w:cs="Segoe UI"/>
                <w:szCs w:val="20"/>
              </w:rPr>
            </w:pPr>
            <w:r w:rsidRPr="00767A87">
              <w:rPr>
                <w:rFonts w:cs="Segoe UI"/>
                <w:sz w:val="16"/>
                <w:szCs w:val="16"/>
              </w:rPr>
              <w:t>Cost for "Fuel")</w:t>
            </w:r>
          </w:p>
        </w:tc>
        <w:tc>
          <w:tcPr>
            <w:tcW w:w="1170" w:type="dxa"/>
          </w:tcPr>
          <w:p w14:paraId="77D21C1C" w14:textId="18859990" w:rsidR="006172C8" w:rsidRPr="00B84416" w:rsidRDefault="006172C8" w:rsidP="003B414B">
            <w:pPr>
              <w:jc w:val="center"/>
              <w:rPr>
                <w:rFonts w:cs="Segoe UI"/>
                <w:szCs w:val="20"/>
              </w:rPr>
            </w:pPr>
          </w:p>
        </w:tc>
        <w:tc>
          <w:tcPr>
            <w:tcW w:w="1530" w:type="dxa"/>
          </w:tcPr>
          <w:p w14:paraId="528D5E99" w14:textId="7A6BE6E3" w:rsidR="006172C8" w:rsidRPr="00B84416" w:rsidRDefault="006172C8" w:rsidP="003B414B">
            <w:pPr>
              <w:jc w:val="center"/>
              <w:rPr>
                <w:rFonts w:cs="Segoe UI"/>
                <w:szCs w:val="20"/>
              </w:rPr>
            </w:pPr>
          </w:p>
        </w:tc>
        <w:tc>
          <w:tcPr>
            <w:tcW w:w="1260" w:type="dxa"/>
          </w:tcPr>
          <w:p w14:paraId="1472FA50" w14:textId="1F96E214" w:rsidR="006172C8" w:rsidRPr="00B84416" w:rsidRDefault="006172C8" w:rsidP="003B414B">
            <w:pPr>
              <w:jc w:val="center"/>
              <w:rPr>
                <w:rFonts w:cs="Segoe UI"/>
                <w:szCs w:val="20"/>
              </w:rPr>
            </w:pPr>
          </w:p>
        </w:tc>
        <w:tc>
          <w:tcPr>
            <w:tcW w:w="1260" w:type="dxa"/>
          </w:tcPr>
          <w:p w14:paraId="19F983AA" w14:textId="1AFAB8F9" w:rsidR="006172C8" w:rsidRPr="00B84416" w:rsidRDefault="006172C8" w:rsidP="003B414B">
            <w:pPr>
              <w:jc w:val="center"/>
              <w:rPr>
                <w:rFonts w:cs="Segoe UI"/>
                <w:szCs w:val="20"/>
              </w:rPr>
            </w:pPr>
          </w:p>
        </w:tc>
        <w:tc>
          <w:tcPr>
            <w:tcW w:w="1080" w:type="dxa"/>
          </w:tcPr>
          <w:p w14:paraId="143CD7DE" w14:textId="5391C9E2" w:rsidR="006172C8" w:rsidRPr="00B84416" w:rsidRDefault="006172C8" w:rsidP="003B414B">
            <w:pPr>
              <w:jc w:val="center"/>
              <w:rPr>
                <w:rFonts w:cs="Segoe UI"/>
                <w:szCs w:val="20"/>
              </w:rPr>
            </w:pPr>
          </w:p>
        </w:tc>
        <w:tc>
          <w:tcPr>
            <w:tcW w:w="1255" w:type="dxa"/>
            <w:vMerge/>
          </w:tcPr>
          <w:p w14:paraId="7D322195" w14:textId="77777777" w:rsidR="006172C8" w:rsidRPr="00B84416" w:rsidRDefault="006172C8" w:rsidP="003B414B">
            <w:pPr>
              <w:jc w:val="center"/>
              <w:rPr>
                <w:rFonts w:cs="Segoe UI"/>
                <w:szCs w:val="20"/>
              </w:rPr>
            </w:pPr>
          </w:p>
        </w:tc>
      </w:tr>
      <w:tr w:rsidR="006172C8" w:rsidRPr="00B84416" w14:paraId="29117FFB" w14:textId="77777777" w:rsidTr="00CD2767">
        <w:tc>
          <w:tcPr>
            <w:tcW w:w="1795" w:type="dxa"/>
            <w:shd w:val="clear" w:color="auto" w:fill="F2F2F2" w:themeFill="background1" w:themeFillShade="F2"/>
          </w:tcPr>
          <w:p w14:paraId="223A05F9" w14:textId="77777777" w:rsidR="006172C8" w:rsidRPr="00B84416" w:rsidRDefault="006172C8" w:rsidP="003B414B">
            <w:pPr>
              <w:rPr>
                <w:rFonts w:cs="Segoe UI"/>
                <w:szCs w:val="20"/>
              </w:rPr>
            </w:pPr>
            <w:r w:rsidRPr="00B84416">
              <w:rPr>
                <w:rFonts w:cs="Segoe UI"/>
                <w:szCs w:val="20"/>
              </w:rPr>
              <w:t>Vendor I</w:t>
            </w:r>
          </w:p>
        </w:tc>
        <w:tc>
          <w:tcPr>
            <w:tcW w:w="1170" w:type="dxa"/>
          </w:tcPr>
          <w:p w14:paraId="2703F23B" w14:textId="4F553413" w:rsidR="006172C8" w:rsidRPr="00B84416" w:rsidRDefault="006172C8" w:rsidP="003B414B">
            <w:pPr>
              <w:jc w:val="center"/>
              <w:rPr>
                <w:rFonts w:cs="Segoe UI"/>
                <w:szCs w:val="20"/>
              </w:rPr>
            </w:pPr>
          </w:p>
        </w:tc>
        <w:tc>
          <w:tcPr>
            <w:tcW w:w="1530" w:type="dxa"/>
          </w:tcPr>
          <w:p w14:paraId="5D7093EE" w14:textId="7B5D8F73" w:rsidR="006172C8" w:rsidRPr="00B84416" w:rsidRDefault="006172C8" w:rsidP="003B414B">
            <w:pPr>
              <w:jc w:val="center"/>
              <w:rPr>
                <w:rFonts w:cs="Segoe UI"/>
                <w:szCs w:val="20"/>
              </w:rPr>
            </w:pPr>
          </w:p>
        </w:tc>
        <w:tc>
          <w:tcPr>
            <w:tcW w:w="1260" w:type="dxa"/>
          </w:tcPr>
          <w:p w14:paraId="42E7EAC7" w14:textId="3002ED7D" w:rsidR="006172C8" w:rsidRPr="00B84416" w:rsidRDefault="006172C8" w:rsidP="003B414B">
            <w:pPr>
              <w:jc w:val="center"/>
              <w:rPr>
                <w:rFonts w:cs="Segoe UI"/>
                <w:szCs w:val="20"/>
              </w:rPr>
            </w:pPr>
          </w:p>
        </w:tc>
        <w:tc>
          <w:tcPr>
            <w:tcW w:w="1260" w:type="dxa"/>
          </w:tcPr>
          <w:p w14:paraId="56269B8C" w14:textId="19E2E1F3" w:rsidR="006172C8" w:rsidRPr="00B84416" w:rsidRDefault="006172C8" w:rsidP="003B414B">
            <w:pPr>
              <w:jc w:val="center"/>
              <w:rPr>
                <w:rFonts w:cs="Segoe UI"/>
                <w:szCs w:val="20"/>
              </w:rPr>
            </w:pPr>
          </w:p>
        </w:tc>
        <w:tc>
          <w:tcPr>
            <w:tcW w:w="1080" w:type="dxa"/>
          </w:tcPr>
          <w:p w14:paraId="222A4019" w14:textId="5860EFF8" w:rsidR="006172C8" w:rsidRPr="00B84416" w:rsidRDefault="006172C8" w:rsidP="003B414B">
            <w:pPr>
              <w:jc w:val="center"/>
              <w:rPr>
                <w:rFonts w:cs="Segoe UI"/>
                <w:szCs w:val="20"/>
              </w:rPr>
            </w:pPr>
          </w:p>
        </w:tc>
        <w:tc>
          <w:tcPr>
            <w:tcW w:w="1255" w:type="dxa"/>
            <w:vMerge/>
          </w:tcPr>
          <w:p w14:paraId="49E9CAAF" w14:textId="77777777" w:rsidR="006172C8" w:rsidRPr="00B84416" w:rsidRDefault="006172C8" w:rsidP="003B414B">
            <w:pPr>
              <w:jc w:val="center"/>
              <w:rPr>
                <w:rFonts w:cs="Segoe UI"/>
                <w:szCs w:val="20"/>
              </w:rPr>
            </w:pPr>
          </w:p>
        </w:tc>
      </w:tr>
      <w:tr w:rsidR="006172C8" w:rsidRPr="00B84416" w14:paraId="101B9D96" w14:textId="77777777" w:rsidTr="00CD2767">
        <w:tc>
          <w:tcPr>
            <w:tcW w:w="1795" w:type="dxa"/>
            <w:shd w:val="clear" w:color="auto" w:fill="F2F2F2" w:themeFill="background1" w:themeFillShade="F2"/>
          </w:tcPr>
          <w:p w14:paraId="1F6782F2" w14:textId="77777777" w:rsidR="006172C8" w:rsidRPr="00B84416" w:rsidRDefault="006172C8" w:rsidP="003B414B">
            <w:pPr>
              <w:rPr>
                <w:rFonts w:cs="Segoe UI"/>
                <w:szCs w:val="20"/>
              </w:rPr>
            </w:pPr>
            <w:r w:rsidRPr="00B84416">
              <w:rPr>
                <w:rFonts w:cs="Segoe UI"/>
                <w:szCs w:val="20"/>
              </w:rPr>
              <w:t>Vendor J</w:t>
            </w:r>
          </w:p>
        </w:tc>
        <w:tc>
          <w:tcPr>
            <w:tcW w:w="1170" w:type="dxa"/>
          </w:tcPr>
          <w:p w14:paraId="611751AF" w14:textId="491D6462" w:rsidR="006172C8" w:rsidRPr="00B84416" w:rsidRDefault="006172C8" w:rsidP="003B414B">
            <w:pPr>
              <w:jc w:val="center"/>
              <w:rPr>
                <w:rFonts w:cs="Segoe UI"/>
                <w:w w:val="115"/>
                <w:szCs w:val="20"/>
              </w:rPr>
            </w:pPr>
          </w:p>
        </w:tc>
        <w:tc>
          <w:tcPr>
            <w:tcW w:w="1530" w:type="dxa"/>
          </w:tcPr>
          <w:p w14:paraId="56A58342" w14:textId="55AC2BE9" w:rsidR="006172C8" w:rsidRPr="00B84416" w:rsidRDefault="006172C8" w:rsidP="003B414B">
            <w:pPr>
              <w:jc w:val="center"/>
              <w:rPr>
                <w:rFonts w:cs="Segoe UI"/>
                <w:w w:val="115"/>
                <w:szCs w:val="20"/>
              </w:rPr>
            </w:pPr>
          </w:p>
        </w:tc>
        <w:tc>
          <w:tcPr>
            <w:tcW w:w="1260" w:type="dxa"/>
          </w:tcPr>
          <w:p w14:paraId="26A96F44" w14:textId="3AF7F62F" w:rsidR="006172C8" w:rsidRPr="00B84416" w:rsidRDefault="006172C8" w:rsidP="003B414B">
            <w:pPr>
              <w:jc w:val="center"/>
              <w:rPr>
                <w:rFonts w:cs="Segoe UI"/>
                <w:w w:val="115"/>
                <w:szCs w:val="20"/>
              </w:rPr>
            </w:pPr>
          </w:p>
        </w:tc>
        <w:tc>
          <w:tcPr>
            <w:tcW w:w="1260" w:type="dxa"/>
          </w:tcPr>
          <w:p w14:paraId="4D1E59F2" w14:textId="4261BF62" w:rsidR="006172C8" w:rsidRPr="00B84416" w:rsidRDefault="006172C8" w:rsidP="003B414B">
            <w:pPr>
              <w:jc w:val="center"/>
              <w:rPr>
                <w:rFonts w:cs="Segoe UI"/>
                <w:w w:val="115"/>
                <w:szCs w:val="20"/>
              </w:rPr>
            </w:pPr>
          </w:p>
        </w:tc>
        <w:tc>
          <w:tcPr>
            <w:tcW w:w="1080" w:type="dxa"/>
          </w:tcPr>
          <w:p w14:paraId="206D7561" w14:textId="12BB9C24" w:rsidR="006172C8" w:rsidRPr="00B84416" w:rsidRDefault="006172C8" w:rsidP="003B414B">
            <w:pPr>
              <w:pStyle w:val="NoSpacing"/>
              <w:jc w:val="center"/>
              <w:rPr>
                <w:rFonts w:cs="Segoe UI"/>
                <w:szCs w:val="20"/>
              </w:rPr>
            </w:pPr>
          </w:p>
        </w:tc>
        <w:tc>
          <w:tcPr>
            <w:tcW w:w="1255" w:type="dxa"/>
            <w:vMerge/>
          </w:tcPr>
          <w:p w14:paraId="223CC343" w14:textId="77777777" w:rsidR="006172C8" w:rsidRPr="00B84416" w:rsidRDefault="006172C8" w:rsidP="003B414B">
            <w:pPr>
              <w:jc w:val="center"/>
              <w:rPr>
                <w:rFonts w:cs="Segoe UI"/>
                <w:szCs w:val="20"/>
              </w:rPr>
            </w:pPr>
          </w:p>
        </w:tc>
      </w:tr>
    </w:tbl>
    <w:p w14:paraId="3252807D" w14:textId="77777777" w:rsidR="006172C8" w:rsidRPr="00B84416" w:rsidRDefault="006172C8">
      <w:pPr>
        <w:rPr>
          <w:rFonts w:cs="Segoe UI"/>
          <w:szCs w:val="20"/>
        </w:rPr>
      </w:pPr>
    </w:p>
    <w:p w14:paraId="1ED8041C" w14:textId="77777777" w:rsidR="009D4F88" w:rsidRPr="00B84416" w:rsidRDefault="009D4F88" w:rsidP="009D4F88">
      <w:pPr>
        <w:rPr>
          <w:rFonts w:cs="Segoe UI"/>
          <w:szCs w:val="20"/>
          <w:u w:val="single"/>
        </w:rPr>
      </w:pPr>
      <w:r w:rsidRPr="00B84416">
        <w:rPr>
          <w:rFonts w:cs="Segoe UI"/>
          <w:szCs w:val="20"/>
          <w:u w:val="single"/>
        </w:rPr>
        <w:t>Legend</w:t>
      </w:r>
    </w:p>
    <w:p w14:paraId="60225932" w14:textId="77777777" w:rsidR="009D4F88" w:rsidRPr="00B84416" w:rsidRDefault="009D4F88" w:rsidP="009D4F88">
      <w:pPr>
        <w:pStyle w:val="NoSpacing"/>
        <w:rPr>
          <w:rFonts w:cs="Segoe UI"/>
          <w:szCs w:val="20"/>
        </w:rPr>
      </w:pPr>
      <w:r w:rsidRPr="00B84416">
        <w:rPr>
          <w:rFonts w:ascii="Segoe UI Emoji" w:hAnsi="Segoe UI Emoji" w:cs="Segoe UI Emoji"/>
          <w:szCs w:val="20"/>
        </w:rPr>
        <w:t>✔</w:t>
      </w:r>
      <w:r w:rsidRPr="00B84416">
        <w:rPr>
          <w:rFonts w:cs="Segoe UI"/>
          <w:szCs w:val="20"/>
        </w:rPr>
        <w:t xml:space="preserve">or </w:t>
      </w:r>
      <w:r w:rsidRPr="00B84416">
        <w:rPr>
          <w:rFonts w:ascii="Segoe UI Emoji" w:hAnsi="Segoe UI Emoji" w:cs="Segoe UI Emoji"/>
          <w:szCs w:val="20"/>
        </w:rPr>
        <w:t>✅</w:t>
      </w:r>
      <w:r w:rsidRPr="00B84416">
        <w:rPr>
          <w:rFonts w:cs="Segoe UI"/>
          <w:szCs w:val="20"/>
        </w:rPr>
        <w:t xml:space="preserve"> = meets criteria</w:t>
      </w:r>
    </w:p>
    <w:p w14:paraId="20C4C7C1" w14:textId="77777777" w:rsidR="009D4F88" w:rsidRPr="00B84416" w:rsidRDefault="009D4F88" w:rsidP="009D4F88">
      <w:pPr>
        <w:pStyle w:val="NoSpacing"/>
        <w:rPr>
          <w:rFonts w:cs="Segoe UI"/>
          <w:szCs w:val="20"/>
        </w:rPr>
      </w:pPr>
      <w:r w:rsidRPr="00B84416">
        <w:rPr>
          <w:rFonts w:ascii="Segoe UI Symbol" w:hAnsi="Segoe UI Symbol" w:cs="Segoe UI Symbol"/>
          <w:w w:val="115"/>
          <w:szCs w:val="20"/>
        </w:rPr>
        <w:t>🅧</w:t>
      </w:r>
      <w:r w:rsidRPr="00B84416">
        <w:rPr>
          <w:rFonts w:cs="Segoe UI"/>
          <w:w w:val="115"/>
          <w:szCs w:val="20"/>
        </w:rPr>
        <w:t xml:space="preserve"> or </w:t>
      </w:r>
      <w:r w:rsidRPr="00B84416">
        <w:rPr>
          <w:rFonts w:ascii="Segoe UI Emoji" w:hAnsi="Segoe UI Emoji" w:cs="Segoe UI Emoji"/>
          <w:szCs w:val="20"/>
        </w:rPr>
        <w:t>🚫</w:t>
      </w:r>
      <w:r w:rsidRPr="00B84416">
        <w:rPr>
          <w:rFonts w:cs="Segoe UI"/>
          <w:szCs w:val="20"/>
        </w:rPr>
        <w:t xml:space="preserve"> = does not meet criteria</w:t>
      </w:r>
    </w:p>
    <w:p w14:paraId="52B6B388" w14:textId="77777777" w:rsidR="00264CB6" w:rsidRPr="00B84416" w:rsidRDefault="00264CB6" w:rsidP="00264CB6">
      <w:pPr>
        <w:autoSpaceDE w:val="0"/>
        <w:autoSpaceDN w:val="0"/>
        <w:adjustRightInd w:val="0"/>
        <w:spacing w:after="0" w:line="240" w:lineRule="auto"/>
        <w:rPr>
          <w:rFonts w:cs="Segoe UI"/>
          <w:color w:val="000000"/>
          <w:szCs w:val="20"/>
        </w:rPr>
      </w:pPr>
    </w:p>
    <w:p w14:paraId="6BBA587B" w14:textId="788C7853" w:rsidR="00B24A8F" w:rsidRDefault="00B24A8F">
      <w:pPr>
        <w:rPr>
          <w:rFonts w:cs="Segoe UI"/>
          <w:szCs w:val="20"/>
        </w:rPr>
      </w:pPr>
    </w:p>
    <w:p w14:paraId="3FF112C5" w14:textId="63D37E94" w:rsidR="00EE0A72" w:rsidRPr="006172C8" w:rsidRDefault="006172C8" w:rsidP="006172C8">
      <w:pPr>
        <w:jc w:val="center"/>
        <w:rPr>
          <w:rFonts w:cs="Segoe UI"/>
          <w:b/>
          <w:bCs/>
          <w:szCs w:val="20"/>
        </w:rPr>
      </w:pPr>
      <w:r w:rsidRPr="006172C8">
        <w:rPr>
          <w:rFonts w:cs="Segoe UI"/>
          <w:b/>
          <w:bCs/>
          <w:szCs w:val="20"/>
        </w:rPr>
        <w:t>Vendor Assessment</w:t>
      </w:r>
    </w:p>
    <w:tbl>
      <w:tblPr>
        <w:tblStyle w:val="TableGrid"/>
        <w:tblW w:w="0" w:type="auto"/>
        <w:tblLook w:val="04A0" w:firstRow="1" w:lastRow="0" w:firstColumn="1" w:lastColumn="0" w:noHBand="0" w:noVBand="1"/>
      </w:tblPr>
      <w:tblGrid>
        <w:gridCol w:w="1795"/>
        <w:gridCol w:w="1170"/>
        <w:gridCol w:w="1530"/>
        <w:gridCol w:w="1260"/>
        <w:gridCol w:w="1170"/>
        <w:gridCol w:w="1170"/>
        <w:gridCol w:w="1255"/>
      </w:tblGrid>
      <w:tr w:rsidR="00CB6F77" w:rsidRPr="00B84416" w14:paraId="54BFE71C" w14:textId="77777777" w:rsidTr="003B414B">
        <w:tc>
          <w:tcPr>
            <w:tcW w:w="1795" w:type="dxa"/>
            <w:shd w:val="clear" w:color="auto" w:fill="F2F2F2" w:themeFill="background1" w:themeFillShade="F2"/>
          </w:tcPr>
          <w:p w14:paraId="1826BC3A" w14:textId="77777777" w:rsidR="00CB6F77" w:rsidRPr="00B84416" w:rsidRDefault="00CB6F77" w:rsidP="003B414B">
            <w:pPr>
              <w:rPr>
                <w:rFonts w:cs="Segoe UI"/>
                <w:szCs w:val="20"/>
              </w:rPr>
            </w:pPr>
            <w:r w:rsidRPr="00B84416">
              <w:rPr>
                <w:rFonts w:cs="Segoe UI"/>
                <w:szCs w:val="20"/>
              </w:rPr>
              <w:t>Vendor</w:t>
            </w:r>
          </w:p>
        </w:tc>
        <w:tc>
          <w:tcPr>
            <w:tcW w:w="1170" w:type="dxa"/>
            <w:shd w:val="clear" w:color="auto" w:fill="F2F2F2" w:themeFill="background1" w:themeFillShade="F2"/>
          </w:tcPr>
          <w:p w14:paraId="210FB8CA" w14:textId="3B2D455E" w:rsidR="00CB6F77" w:rsidRPr="00B84416" w:rsidRDefault="00CB6F77" w:rsidP="003B414B">
            <w:pPr>
              <w:rPr>
                <w:rFonts w:cs="Segoe UI"/>
                <w:szCs w:val="20"/>
              </w:rPr>
            </w:pPr>
            <w:r w:rsidRPr="00B84416">
              <w:rPr>
                <w:rFonts w:cs="Segoe UI"/>
                <w:szCs w:val="20"/>
              </w:rPr>
              <w:t>Local?</w:t>
            </w:r>
          </w:p>
        </w:tc>
        <w:tc>
          <w:tcPr>
            <w:tcW w:w="1530" w:type="dxa"/>
            <w:shd w:val="clear" w:color="auto" w:fill="F2F2F2" w:themeFill="background1" w:themeFillShade="F2"/>
          </w:tcPr>
          <w:p w14:paraId="7330EE4D" w14:textId="77777777" w:rsidR="00CB6F77" w:rsidRPr="00B84416" w:rsidRDefault="00CB6F77" w:rsidP="003B414B">
            <w:pPr>
              <w:rPr>
                <w:rFonts w:cs="Segoe UI"/>
                <w:szCs w:val="20"/>
              </w:rPr>
            </w:pPr>
            <w:r w:rsidRPr="00B84416">
              <w:rPr>
                <w:rFonts w:cs="Segoe UI"/>
                <w:szCs w:val="20"/>
              </w:rPr>
              <w:t>Small business or co-op?</w:t>
            </w:r>
          </w:p>
        </w:tc>
        <w:tc>
          <w:tcPr>
            <w:tcW w:w="1260" w:type="dxa"/>
            <w:shd w:val="clear" w:color="auto" w:fill="F2F2F2" w:themeFill="background1" w:themeFillShade="F2"/>
          </w:tcPr>
          <w:p w14:paraId="373306C5" w14:textId="31ECB2AF" w:rsidR="00CB6F77" w:rsidRPr="00B84416" w:rsidRDefault="00CB6F77" w:rsidP="003B414B">
            <w:pPr>
              <w:rPr>
                <w:rFonts w:cs="Segoe UI"/>
                <w:szCs w:val="20"/>
              </w:rPr>
            </w:pPr>
            <w:r w:rsidRPr="00B84416">
              <w:rPr>
                <w:rFonts w:cs="Segoe UI"/>
                <w:szCs w:val="20"/>
              </w:rPr>
              <w:t>BIPOC-owned?</w:t>
            </w:r>
          </w:p>
        </w:tc>
        <w:tc>
          <w:tcPr>
            <w:tcW w:w="1170" w:type="dxa"/>
            <w:shd w:val="clear" w:color="auto" w:fill="F2F2F2" w:themeFill="background1" w:themeFillShade="F2"/>
          </w:tcPr>
          <w:p w14:paraId="3B9784B7" w14:textId="00DD2428" w:rsidR="00CB6F77" w:rsidRPr="00B84416" w:rsidRDefault="00CB6F77" w:rsidP="003B414B">
            <w:pPr>
              <w:rPr>
                <w:rFonts w:cs="Segoe UI"/>
                <w:szCs w:val="20"/>
              </w:rPr>
            </w:pPr>
            <w:r w:rsidRPr="00B84416">
              <w:rPr>
                <w:rFonts w:cs="Segoe UI"/>
                <w:szCs w:val="20"/>
              </w:rPr>
              <w:t>Green?</w:t>
            </w:r>
          </w:p>
        </w:tc>
        <w:tc>
          <w:tcPr>
            <w:tcW w:w="1170" w:type="dxa"/>
            <w:shd w:val="clear" w:color="auto" w:fill="F2F2F2" w:themeFill="background1" w:themeFillShade="F2"/>
          </w:tcPr>
          <w:p w14:paraId="3ECB2F75" w14:textId="77777777" w:rsidR="00CB6F77" w:rsidRPr="00B84416" w:rsidRDefault="00CB6F77" w:rsidP="003B414B">
            <w:pPr>
              <w:rPr>
                <w:rFonts w:cs="Segoe UI"/>
                <w:szCs w:val="20"/>
              </w:rPr>
            </w:pPr>
            <w:r w:rsidRPr="00B84416">
              <w:rPr>
                <w:rFonts w:cs="Segoe UI"/>
                <w:szCs w:val="20"/>
              </w:rPr>
              <w:t>LSCBG?</w:t>
            </w:r>
          </w:p>
        </w:tc>
        <w:tc>
          <w:tcPr>
            <w:tcW w:w="1255" w:type="dxa"/>
            <w:shd w:val="clear" w:color="auto" w:fill="F2F2F2" w:themeFill="background1" w:themeFillShade="F2"/>
          </w:tcPr>
          <w:p w14:paraId="13E86037" w14:textId="77777777" w:rsidR="00CB6F77" w:rsidRPr="00B84416" w:rsidRDefault="00CB6F77" w:rsidP="003B414B">
            <w:pPr>
              <w:rPr>
                <w:rFonts w:cs="Segoe UI"/>
                <w:szCs w:val="20"/>
              </w:rPr>
            </w:pPr>
            <w:r w:rsidRPr="00B84416">
              <w:rPr>
                <w:rFonts w:cs="Segoe UI"/>
                <w:szCs w:val="20"/>
              </w:rPr>
              <w:t>Total spent</w:t>
            </w:r>
          </w:p>
        </w:tc>
      </w:tr>
      <w:tr w:rsidR="00CB6F77" w:rsidRPr="00B84416" w14:paraId="10FA6253" w14:textId="77777777" w:rsidTr="003B414B">
        <w:tc>
          <w:tcPr>
            <w:tcW w:w="1795" w:type="dxa"/>
            <w:shd w:val="clear" w:color="auto" w:fill="F2F2F2" w:themeFill="background1" w:themeFillShade="F2"/>
          </w:tcPr>
          <w:p w14:paraId="611201CD" w14:textId="77777777" w:rsidR="00CB6F77" w:rsidRPr="00B84416" w:rsidRDefault="00CB6F77" w:rsidP="003B414B">
            <w:pPr>
              <w:rPr>
                <w:rFonts w:cs="Segoe UI"/>
                <w:szCs w:val="20"/>
              </w:rPr>
            </w:pPr>
            <w:r w:rsidRPr="00B84416">
              <w:rPr>
                <w:rFonts w:cs="Segoe UI"/>
                <w:szCs w:val="20"/>
              </w:rPr>
              <w:t>Your organization</w:t>
            </w:r>
          </w:p>
        </w:tc>
        <w:tc>
          <w:tcPr>
            <w:tcW w:w="1170" w:type="dxa"/>
          </w:tcPr>
          <w:p w14:paraId="0ADBED24" w14:textId="77777777" w:rsidR="00CB6F77" w:rsidRPr="00B84416" w:rsidRDefault="00CB6F77" w:rsidP="003B414B">
            <w:pPr>
              <w:pStyle w:val="NoSpacing"/>
              <w:jc w:val="center"/>
              <w:rPr>
                <w:rFonts w:cs="Segoe UI"/>
                <w:szCs w:val="20"/>
              </w:rPr>
            </w:pPr>
            <w:r w:rsidRPr="00B84416">
              <w:rPr>
                <w:rFonts w:ascii="Segoe UI Emoji" w:hAnsi="Segoe UI Emoji" w:cs="Segoe UI Emoji"/>
                <w:szCs w:val="20"/>
              </w:rPr>
              <w:t>✔</w:t>
            </w:r>
          </w:p>
        </w:tc>
        <w:tc>
          <w:tcPr>
            <w:tcW w:w="1530" w:type="dxa"/>
          </w:tcPr>
          <w:p w14:paraId="3225457C" w14:textId="77777777" w:rsidR="00CB6F77" w:rsidRPr="00B84416" w:rsidRDefault="00CB6F77" w:rsidP="003B414B">
            <w:pPr>
              <w:pStyle w:val="NoSpacing"/>
              <w:jc w:val="center"/>
              <w:rPr>
                <w:rFonts w:cs="Segoe UI"/>
                <w:szCs w:val="20"/>
              </w:rPr>
            </w:pPr>
            <w:r w:rsidRPr="00B84416">
              <w:rPr>
                <w:rFonts w:ascii="Segoe UI Emoji" w:hAnsi="Segoe UI Emoji" w:cs="Segoe UI Emoji"/>
                <w:szCs w:val="20"/>
              </w:rPr>
              <w:t>✔</w:t>
            </w:r>
          </w:p>
        </w:tc>
        <w:tc>
          <w:tcPr>
            <w:tcW w:w="1260" w:type="dxa"/>
          </w:tcPr>
          <w:p w14:paraId="5AE783DB"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170" w:type="dxa"/>
          </w:tcPr>
          <w:p w14:paraId="7EBA5247"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170" w:type="dxa"/>
          </w:tcPr>
          <w:p w14:paraId="4CF3794F"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55" w:type="dxa"/>
            <w:vMerge w:val="restart"/>
          </w:tcPr>
          <w:p w14:paraId="3381ADEE" w14:textId="77777777" w:rsidR="00CB6F77" w:rsidRPr="00B84416" w:rsidRDefault="00CB6F77" w:rsidP="003B414B">
            <w:pPr>
              <w:jc w:val="center"/>
              <w:rPr>
                <w:rFonts w:cs="Segoe UI"/>
                <w:color w:val="009644"/>
                <w:szCs w:val="20"/>
              </w:rPr>
            </w:pPr>
            <w:r w:rsidRPr="00B84416">
              <w:rPr>
                <w:rFonts w:cs="Segoe UI"/>
                <w:color w:val="009644"/>
                <w:szCs w:val="20"/>
              </w:rPr>
              <w:t>$5,830.51</w:t>
            </w:r>
          </w:p>
        </w:tc>
      </w:tr>
      <w:tr w:rsidR="00CB6F77" w:rsidRPr="00B84416" w14:paraId="607B3974" w14:textId="77777777" w:rsidTr="003B414B">
        <w:tc>
          <w:tcPr>
            <w:tcW w:w="1795" w:type="dxa"/>
            <w:shd w:val="clear" w:color="auto" w:fill="F2F2F2" w:themeFill="background1" w:themeFillShade="F2"/>
          </w:tcPr>
          <w:p w14:paraId="709ABBFA" w14:textId="77777777" w:rsidR="00CB6F77" w:rsidRPr="00B84416" w:rsidRDefault="00CB6F77" w:rsidP="003B414B">
            <w:pPr>
              <w:rPr>
                <w:rFonts w:cs="Segoe UI"/>
                <w:szCs w:val="20"/>
              </w:rPr>
            </w:pPr>
            <w:r w:rsidRPr="00B84416">
              <w:rPr>
                <w:rFonts w:cs="Segoe UI"/>
                <w:szCs w:val="20"/>
              </w:rPr>
              <w:t>Vendor A</w:t>
            </w:r>
          </w:p>
        </w:tc>
        <w:tc>
          <w:tcPr>
            <w:tcW w:w="1170" w:type="dxa"/>
          </w:tcPr>
          <w:p w14:paraId="7B2A5E01"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530" w:type="dxa"/>
          </w:tcPr>
          <w:p w14:paraId="236533B1"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60" w:type="dxa"/>
          </w:tcPr>
          <w:p w14:paraId="7C7CD35B" w14:textId="77777777" w:rsidR="00CB6F77" w:rsidRPr="00B84416" w:rsidRDefault="00CB6F77" w:rsidP="003B414B">
            <w:pPr>
              <w:jc w:val="center"/>
              <w:rPr>
                <w:rFonts w:cs="Segoe UI"/>
                <w:szCs w:val="20"/>
              </w:rPr>
            </w:pPr>
            <w:r w:rsidRPr="00B84416">
              <w:rPr>
                <w:rFonts w:cs="Segoe UI"/>
                <w:szCs w:val="20"/>
              </w:rPr>
              <w:t>unknown</w:t>
            </w:r>
          </w:p>
        </w:tc>
        <w:tc>
          <w:tcPr>
            <w:tcW w:w="1170" w:type="dxa"/>
          </w:tcPr>
          <w:p w14:paraId="5BC543E4"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170" w:type="dxa"/>
          </w:tcPr>
          <w:p w14:paraId="39CA6928"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55" w:type="dxa"/>
            <w:vMerge/>
          </w:tcPr>
          <w:p w14:paraId="2530E984" w14:textId="77777777" w:rsidR="00CB6F77" w:rsidRPr="00B84416" w:rsidRDefault="00CB6F77" w:rsidP="003B414B">
            <w:pPr>
              <w:jc w:val="center"/>
              <w:rPr>
                <w:rFonts w:cs="Segoe UI"/>
                <w:szCs w:val="20"/>
              </w:rPr>
            </w:pPr>
          </w:p>
        </w:tc>
      </w:tr>
      <w:tr w:rsidR="00CB6F77" w:rsidRPr="00B84416" w14:paraId="28AF0CFD" w14:textId="77777777" w:rsidTr="003B414B">
        <w:tc>
          <w:tcPr>
            <w:tcW w:w="1795" w:type="dxa"/>
            <w:shd w:val="clear" w:color="auto" w:fill="F2F2F2" w:themeFill="background1" w:themeFillShade="F2"/>
          </w:tcPr>
          <w:p w14:paraId="7258026F" w14:textId="77777777" w:rsidR="00CB6F77" w:rsidRPr="00B84416" w:rsidRDefault="00CB6F77" w:rsidP="003B414B">
            <w:pPr>
              <w:rPr>
                <w:rFonts w:cs="Segoe UI"/>
                <w:szCs w:val="20"/>
              </w:rPr>
            </w:pPr>
            <w:r w:rsidRPr="00B84416">
              <w:rPr>
                <w:rFonts w:cs="Segoe UI"/>
                <w:szCs w:val="20"/>
              </w:rPr>
              <w:t>Vendor B</w:t>
            </w:r>
          </w:p>
        </w:tc>
        <w:tc>
          <w:tcPr>
            <w:tcW w:w="1170" w:type="dxa"/>
          </w:tcPr>
          <w:p w14:paraId="356260B9"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530" w:type="dxa"/>
          </w:tcPr>
          <w:p w14:paraId="1A25718D"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60" w:type="dxa"/>
          </w:tcPr>
          <w:p w14:paraId="2981E79F"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170" w:type="dxa"/>
          </w:tcPr>
          <w:p w14:paraId="779F777B"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170" w:type="dxa"/>
          </w:tcPr>
          <w:p w14:paraId="3BB796C8"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55" w:type="dxa"/>
            <w:vMerge/>
          </w:tcPr>
          <w:p w14:paraId="0D203C1E" w14:textId="77777777" w:rsidR="00CB6F77" w:rsidRPr="00B84416" w:rsidRDefault="00CB6F77" w:rsidP="003B414B">
            <w:pPr>
              <w:jc w:val="center"/>
              <w:rPr>
                <w:rFonts w:cs="Segoe UI"/>
                <w:szCs w:val="20"/>
              </w:rPr>
            </w:pPr>
          </w:p>
        </w:tc>
      </w:tr>
      <w:tr w:rsidR="00CB6F77" w:rsidRPr="00B84416" w14:paraId="48DCC960" w14:textId="77777777" w:rsidTr="003B414B">
        <w:tc>
          <w:tcPr>
            <w:tcW w:w="1795" w:type="dxa"/>
            <w:shd w:val="clear" w:color="auto" w:fill="F2F2F2" w:themeFill="background1" w:themeFillShade="F2"/>
          </w:tcPr>
          <w:p w14:paraId="5E920154" w14:textId="77777777" w:rsidR="00CB6F77" w:rsidRPr="00B84416" w:rsidRDefault="00CB6F77" w:rsidP="003B414B">
            <w:pPr>
              <w:rPr>
                <w:rFonts w:cs="Segoe UI"/>
                <w:b/>
                <w:bCs/>
                <w:szCs w:val="20"/>
              </w:rPr>
            </w:pPr>
            <w:r w:rsidRPr="00B84416">
              <w:rPr>
                <w:rFonts w:cs="Segoe UI"/>
                <w:szCs w:val="20"/>
              </w:rPr>
              <w:t>Vendor C</w:t>
            </w:r>
          </w:p>
        </w:tc>
        <w:tc>
          <w:tcPr>
            <w:tcW w:w="1170" w:type="dxa"/>
          </w:tcPr>
          <w:p w14:paraId="2249CEEE"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530" w:type="dxa"/>
          </w:tcPr>
          <w:p w14:paraId="04944B05" w14:textId="77777777" w:rsidR="00CB6F77" w:rsidRPr="00B84416" w:rsidRDefault="00CB6F77" w:rsidP="003B414B">
            <w:pPr>
              <w:pStyle w:val="NoSpacing"/>
              <w:jc w:val="center"/>
              <w:rPr>
                <w:rFonts w:cs="Segoe UI"/>
                <w:w w:val="115"/>
                <w:szCs w:val="20"/>
              </w:rPr>
            </w:pPr>
            <w:r w:rsidRPr="00B84416">
              <w:rPr>
                <w:rFonts w:ascii="Segoe UI Symbol" w:hAnsi="Segoe UI Symbol" w:cs="Segoe UI Symbol"/>
                <w:w w:val="115"/>
                <w:szCs w:val="20"/>
              </w:rPr>
              <w:t>🅧</w:t>
            </w:r>
          </w:p>
        </w:tc>
        <w:tc>
          <w:tcPr>
            <w:tcW w:w="1260" w:type="dxa"/>
          </w:tcPr>
          <w:p w14:paraId="480EA807" w14:textId="77777777" w:rsidR="00CB6F77" w:rsidRPr="00B84416" w:rsidRDefault="00CB6F77" w:rsidP="003B414B">
            <w:pPr>
              <w:jc w:val="center"/>
              <w:rPr>
                <w:rFonts w:cs="Segoe UI"/>
                <w:szCs w:val="20"/>
              </w:rPr>
            </w:pPr>
            <w:r w:rsidRPr="00B84416">
              <w:rPr>
                <w:rFonts w:cs="Segoe UI"/>
                <w:szCs w:val="20"/>
              </w:rPr>
              <w:t>unknown</w:t>
            </w:r>
          </w:p>
        </w:tc>
        <w:tc>
          <w:tcPr>
            <w:tcW w:w="1170" w:type="dxa"/>
          </w:tcPr>
          <w:p w14:paraId="7550EAA2"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170" w:type="dxa"/>
          </w:tcPr>
          <w:p w14:paraId="3C463DBE"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55" w:type="dxa"/>
            <w:vMerge/>
          </w:tcPr>
          <w:p w14:paraId="6DBB6349" w14:textId="77777777" w:rsidR="00CB6F77" w:rsidRPr="00B84416" w:rsidRDefault="00CB6F77" w:rsidP="003B414B">
            <w:pPr>
              <w:jc w:val="center"/>
              <w:rPr>
                <w:rFonts w:cs="Segoe UI"/>
                <w:szCs w:val="20"/>
              </w:rPr>
            </w:pPr>
          </w:p>
        </w:tc>
      </w:tr>
      <w:tr w:rsidR="00CB6F77" w:rsidRPr="00B84416" w14:paraId="25F56593" w14:textId="77777777" w:rsidTr="003B414B">
        <w:tc>
          <w:tcPr>
            <w:tcW w:w="1795" w:type="dxa"/>
            <w:shd w:val="clear" w:color="auto" w:fill="F2F2F2" w:themeFill="background1" w:themeFillShade="F2"/>
          </w:tcPr>
          <w:p w14:paraId="59264A68" w14:textId="77777777" w:rsidR="00CB6F77" w:rsidRPr="00B84416" w:rsidRDefault="00CB6F77" w:rsidP="003B414B">
            <w:pPr>
              <w:rPr>
                <w:rFonts w:cs="Segoe UI"/>
                <w:b/>
                <w:bCs/>
                <w:szCs w:val="20"/>
              </w:rPr>
            </w:pPr>
            <w:r w:rsidRPr="00B84416">
              <w:rPr>
                <w:rFonts w:cs="Segoe UI"/>
                <w:szCs w:val="20"/>
              </w:rPr>
              <w:t>Vendor D</w:t>
            </w:r>
          </w:p>
        </w:tc>
        <w:tc>
          <w:tcPr>
            <w:tcW w:w="1170" w:type="dxa"/>
          </w:tcPr>
          <w:p w14:paraId="2D014C27"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530" w:type="dxa"/>
          </w:tcPr>
          <w:p w14:paraId="25D33BE0"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260" w:type="dxa"/>
          </w:tcPr>
          <w:p w14:paraId="33ACD3B2"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170" w:type="dxa"/>
          </w:tcPr>
          <w:p w14:paraId="08422CE8"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170" w:type="dxa"/>
          </w:tcPr>
          <w:p w14:paraId="6DC18091"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55" w:type="dxa"/>
            <w:vMerge/>
          </w:tcPr>
          <w:p w14:paraId="336E3509" w14:textId="77777777" w:rsidR="00CB6F77" w:rsidRPr="00B84416" w:rsidRDefault="00CB6F77" w:rsidP="003B414B">
            <w:pPr>
              <w:jc w:val="center"/>
              <w:rPr>
                <w:rFonts w:cs="Segoe UI"/>
                <w:szCs w:val="20"/>
              </w:rPr>
            </w:pPr>
          </w:p>
        </w:tc>
      </w:tr>
      <w:tr w:rsidR="00CB6F77" w:rsidRPr="00B84416" w14:paraId="3FFAD3DD" w14:textId="77777777" w:rsidTr="003B414B">
        <w:tc>
          <w:tcPr>
            <w:tcW w:w="1795" w:type="dxa"/>
            <w:shd w:val="clear" w:color="auto" w:fill="F2F2F2" w:themeFill="background1" w:themeFillShade="F2"/>
          </w:tcPr>
          <w:p w14:paraId="524680EF" w14:textId="77777777" w:rsidR="00CB6F77" w:rsidRPr="00B84416" w:rsidRDefault="00CB6F77" w:rsidP="003B414B">
            <w:pPr>
              <w:rPr>
                <w:rFonts w:cs="Segoe UI"/>
                <w:szCs w:val="20"/>
              </w:rPr>
            </w:pPr>
            <w:r w:rsidRPr="00B84416">
              <w:rPr>
                <w:rFonts w:cs="Segoe UI"/>
                <w:szCs w:val="20"/>
              </w:rPr>
              <w:t>Vendor E</w:t>
            </w:r>
          </w:p>
        </w:tc>
        <w:tc>
          <w:tcPr>
            <w:tcW w:w="1170" w:type="dxa"/>
          </w:tcPr>
          <w:p w14:paraId="75CD2411"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530" w:type="dxa"/>
          </w:tcPr>
          <w:p w14:paraId="59ED98CF"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60" w:type="dxa"/>
          </w:tcPr>
          <w:p w14:paraId="0B0C2820"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170" w:type="dxa"/>
          </w:tcPr>
          <w:p w14:paraId="6C6C0ED1"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170" w:type="dxa"/>
          </w:tcPr>
          <w:p w14:paraId="088154CD"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55" w:type="dxa"/>
            <w:vMerge/>
          </w:tcPr>
          <w:p w14:paraId="649EED19" w14:textId="77777777" w:rsidR="00CB6F77" w:rsidRPr="00B84416" w:rsidRDefault="00CB6F77" w:rsidP="003B414B">
            <w:pPr>
              <w:jc w:val="center"/>
              <w:rPr>
                <w:rFonts w:cs="Segoe UI"/>
                <w:szCs w:val="20"/>
              </w:rPr>
            </w:pPr>
          </w:p>
        </w:tc>
      </w:tr>
      <w:tr w:rsidR="00CB6F77" w:rsidRPr="00B84416" w14:paraId="4755C86A" w14:textId="77777777" w:rsidTr="003B414B">
        <w:tc>
          <w:tcPr>
            <w:tcW w:w="1795" w:type="dxa"/>
            <w:shd w:val="clear" w:color="auto" w:fill="F2F2F2" w:themeFill="background1" w:themeFillShade="F2"/>
          </w:tcPr>
          <w:p w14:paraId="149EA1D3" w14:textId="77777777" w:rsidR="00CB6F77" w:rsidRDefault="00CB6F77" w:rsidP="003B414B">
            <w:pPr>
              <w:rPr>
                <w:rFonts w:cs="Segoe UI"/>
                <w:szCs w:val="20"/>
              </w:rPr>
            </w:pPr>
            <w:r w:rsidRPr="00B84416">
              <w:rPr>
                <w:rFonts w:cs="Segoe UI"/>
                <w:szCs w:val="20"/>
              </w:rPr>
              <w:t>Vendor F</w:t>
            </w:r>
            <w:r>
              <w:rPr>
                <w:rFonts w:cs="Segoe UI"/>
                <w:szCs w:val="20"/>
              </w:rPr>
              <w:t xml:space="preserve"> </w:t>
            </w:r>
          </w:p>
          <w:p w14:paraId="24B2DBA5" w14:textId="77777777" w:rsidR="00CB6F77" w:rsidRPr="00767A87" w:rsidRDefault="00CB6F77" w:rsidP="003B414B">
            <w:pPr>
              <w:rPr>
                <w:rFonts w:cs="Segoe UI"/>
                <w:sz w:val="16"/>
                <w:szCs w:val="16"/>
              </w:rPr>
            </w:pPr>
            <w:r w:rsidRPr="00767A87">
              <w:rPr>
                <w:rFonts w:cs="Segoe UI"/>
                <w:sz w:val="16"/>
                <w:szCs w:val="16"/>
              </w:rPr>
              <w:t>(via Personal Vehicle; IRS Rate line item as an Assumed</w:t>
            </w:r>
          </w:p>
          <w:p w14:paraId="7CA1010F" w14:textId="11B6605F" w:rsidR="00CB6F77" w:rsidRPr="00B84416" w:rsidRDefault="00CB6F77" w:rsidP="003B414B">
            <w:pPr>
              <w:rPr>
                <w:rFonts w:cs="Segoe UI"/>
                <w:szCs w:val="20"/>
              </w:rPr>
            </w:pPr>
            <w:r w:rsidRPr="00767A87">
              <w:rPr>
                <w:rFonts w:cs="Segoe UI"/>
                <w:sz w:val="16"/>
                <w:szCs w:val="16"/>
              </w:rPr>
              <w:t>Variable Cost for "Wear and Tear")</w:t>
            </w:r>
          </w:p>
        </w:tc>
        <w:tc>
          <w:tcPr>
            <w:tcW w:w="1170" w:type="dxa"/>
          </w:tcPr>
          <w:p w14:paraId="47B29E86"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530" w:type="dxa"/>
          </w:tcPr>
          <w:p w14:paraId="2A78611C"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60" w:type="dxa"/>
          </w:tcPr>
          <w:p w14:paraId="67322E42"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170" w:type="dxa"/>
          </w:tcPr>
          <w:p w14:paraId="0B2597EF" w14:textId="77777777" w:rsidR="00CB6F77" w:rsidRPr="00B84416" w:rsidRDefault="00CB6F77" w:rsidP="003B414B">
            <w:pPr>
              <w:jc w:val="center"/>
              <w:rPr>
                <w:rFonts w:cs="Segoe UI"/>
                <w:szCs w:val="20"/>
              </w:rPr>
            </w:pPr>
            <w:r w:rsidRPr="00B84416">
              <w:rPr>
                <w:rFonts w:cs="Segoe UI"/>
                <w:szCs w:val="20"/>
              </w:rPr>
              <w:t>unknown</w:t>
            </w:r>
          </w:p>
        </w:tc>
        <w:tc>
          <w:tcPr>
            <w:tcW w:w="1170" w:type="dxa"/>
          </w:tcPr>
          <w:p w14:paraId="3C426C43"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55" w:type="dxa"/>
            <w:vMerge/>
          </w:tcPr>
          <w:p w14:paraId="5B402845" w14:textId="77777777" w:rsidR="00CB6F77" w:rsidRPr="00B84416" w:rsidRDefault="00CB6F77" w:rsidP="003B414B">
            <w:pPr>
              <w:jc w:val="center"/>
              <w:rPr>
                <w:rFonts w:cs="Segoe UI"/>
                <w:szCs w:val="20"/>
              </w:rPr>
            </w:pPr>
          </w:p>
        </w:tc>
      </w:tr>
      <w:tr w:rsidR="00CB6F77" w:rsidRPr="00B84416" w14:paraId="519B1201" w14:textId="77777777" w:rsidTr="003B414B">
        <w:tc>
          <w:tcPr>
            <w:tcW w:w="1795" w:type="dxa"/>
            <w:shd w:val="clear" w:color="auto" w:fill="F2F2F2" w:themeFill="background1" w:themeFillShade="F2"/>
          </w:tcPr>
          <w:p w14:paraId="40F6732F" w14:textId="77777777" w:rsidR="00CB6F77" w:rsidRDefault="00CB6F77" w:rsidP="003B414B">
            <w:pPr>
              <w:rPr>
                <w:rFonts w:cs="Segoe UI"/>
                <w:szCs w:val="20"/>
              </w:rPr>
            </w:pPr>
            <w:r w:rsidRPr="00B84416">
              <w:rPr>
                <w:rFonts w:cs="Segoe UI"/>
                <w:szCs w:val="20"/>
              </w:rPr>
              <w:t>Vendor G</w:t>
            </w:r>
            <w:r>
              <w:rPr>
                <w:rFonts w:cs="Segoe UI"/>
                <w:szCs w:val="20"/>
              </w:rPr>
              <w:t xml:space="preserve"> </w:t>
            </w:r>
          </w:p>
          <w:p w14:paraId="49ADA266" w14:textId="77777777" w:rsidR="00CB6F77" w:rsidRPr="00767A87" w:rsidRDefault="00CB6F77" w:rsidP="003B414B">
            <w:pPr>
              <w:rPr>
                <w:rFonts w:cs="Segoe UI"/>
                <w:sz w:val="16"/>
                <w:szCs w:val="16"/>
              </w:rPr>
            </w:pPr>
            <w:r w:rsidRPr="00767A87">
              <w:rPr>
                <w:rFonts w:cs="Segoe UI"/>
                <w:sz w:val="16"/>
                <w:szCs w:val="16"/>
              </w:rPr>
              <w:t>(via Personal Vehicle; IRS Rate line item as an Assumed Fixed</w:t>
            </w:r>
          </w:p>
          <w:p w14:paraId="253BF21B" w14:textId="77777777" w:rsidR="00CB6F77" w:rsidRPr="00B84416" w:rsidRDefault="00CB6F77" w:rsidP="003B414B">
            <w:pPr>
              <w:rPr>
                <w:rFonts w:cs="Segoe UI"/>
                <w:szCs w:val="20"/>
              </w:rPr>
            </w:pPr>
            <w:r w:rsidRPr="00767A87">
              <w:rPr>
                <w:rFonts w:cs="Segoe UI"/>
                <w:sz w:val="16"/>
                <w:szCs w:val="16"/>
              </w:rPr>
              <w:t>Cost for "Insurance")</w:t>
            </w:r>
          </w:p>
        </w:tc>
        <w:tc>
          <w:tcPr>
            <w:tcW w:w="1170" w:type="dxa"/>
          </w:tcPr>
          <w:p w14:paraId="07C3C17D"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530" w:type="dxa"/>
          </w:tcPr>
          <w:p w14:paraId="7BE29D6A"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260" w:type="dxa"/>
          </w:tcPr>
          <w:p w14:paraId="3FBDF6E0"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170" w:type="dxa"/>
          </w:tcPr>
          <w:p w14:paraId="75B4C384"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170" w:type="dxa"/>
          </w:tcPr>
          <w:p w14:paraId="32BD9E7B"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55" w:type="dxa"/>
            <w:vMerge w:val="restart"/>
          </w:tcPr>
          <w:p w14:paraId="2F75B485" w14:textId="77777777" w:rsidR="00CB6F77" w:rsidRPr="00B84416" w:rsidRDefault="00CB6F77" w:rsidP="003B414B">
            <w:pPr>
              <w:jc w:val="center"/>
              <w:rPr>
                <w:rFonts w:cs="Segoe UI"/>
                <w:szCs w:val="20"/>
              </w:rPr>
            </w:pPr>
            <w:r w:rsidRPr="00B84416">
              <w:rPr>
                <w:rFonts w:cs="Segoe UI"/>
                <w:color w:val="C00000"/>
                <w:szCs w:val="20"/>
              </w:rPr>
              <w:t>$181.06</w:t>
            </w:r>
          </w:p>
        </w:tc>
      </w:tr>
      <w:tr w:rsidR="00CB6F77" w:rsidRPr="00B84416" w14:paraId="16624528" w14:textId="77777777" w:rsidTr="003B414B">
        <w:tc>
          <w:tcPr>
            <w:tcW w:w="1795" w:type="dxa"/>
            <w:shd w:val="clear" w:color="auto" w:fill="F2F2F2" w:themeFill="background1" w:themeFillShade="F2"/>
          </w:tcPr>
          <w:p w14:paraId="450E9956" w14:textId="77777777" w:rsidR="00CB6F77" w:rsidRDefault="00CB6F77" w:rsidP="003B414B">
            <w:pPr>
              <w:rPr>
                <w:rFonts w:cs="Segoe UI"/>
                <w:szCs w:val="20"/>
              </w:rPr>
            </w:pPr>
            <w:r w:rsidRPr="00B84416">
              <w:rPr>
                <w:rFonts w:cs="Segoe UI"/>
                <w:szCs w:val="20"/>
              </w:rPr>
              <w:t>Vendor H</w:t>
            </w:r>
            <w:r>
              <w:rPr>
                <w:rFonts w:cs="Segoe UI"/>
                <w:szCs w:val="20"/>
              </w:rPr>
              <w:t xml:space="preserve"> </w:t>
            </w:r>
          </w:p>
          <w:p w14:paraId="5C1D6470" w14:textId="77777777" w:rsidR="00CB6F77" w:rsidRPr="00767A87" w:rsidRDefault="00CB6F77" w:rsidP="003B414B">
            <w:pPr>
              <w:rPr>
                <w:rFonts w:cs="Segoe UI"/>
                <w:sz w:val="16"/>
                <w:szCs w:val="16"/>
              </w:rPr>
            </w:pPr>
            <w:r w:rsidRPr="00767A87">
              <w:rPr>
                <w:rFonts w:cs="Segoe UI"/>
                <w:sz w:val="16"/>
                <w:szCs w:val="16"/>
              </w:rPr>
              <w:t>(via Personal Vehicle; IRS Rate line item as an Assumed Variable</w:t>
            </w:r>
          </w:p>
          <w:p w14:paraId="6EA3019D" w14:textId="77777777" w:rsidR="00CB6F77" w:rsidRPr="00B84416" w:rsidRDefault="00CB6F77" w:rsidP="003B414B">
            <w:pPr>
              <w:rPr>
                <w:rFonts w:cs="Segoe UI"/>
                <w:szCs w:val="20"/>
              </w:rPr>
            </w:pPr>
            <w:r w:rsidRPr="00767A87">
              <w:rPr>
                <w:rFonts w:cs="Segoe UI"/>
                <w:sz w:val="16"/>
                <w:szCs w:val="16"/>
              </w:rPr>
              <w:t>Cost for "Fuel")</w:t>
            </w:r>
          </w:p>
        </w:tc>
        <w:tc>
          <w:tcPr>
            <w:tcW w:w="1170" w:type="dxa"/>
          </w:tcPr>
          <w:p w14:paraId="7E81D792"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530" w:type="dxa"/>
          </w:tcPr>
          <w:p w14:paraId="5637FFD6"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260" w:type="dxa"/>
          </w:tcPr>
          <w:p w14:paraId="3D5EA210"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170" w:type="dxa"/>
          </w:tcPr>
          <w:p w14:paraId="727C1A2C"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170" w:type="dxa"/>
          </w:tcPr>
          <w:p w14:paraId="1E050C70"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55" w:type="dxa"/>
            <w:vMerge/>
          </w:tcPr>
          <w:p w14:paraId="42BAE14E" w14:textId="77777777" w:rsidR="00CB6F77" w:rsidRPr="00B84416" w:rsidRDefault="00CB6F77" w:rsidP="003B414B">
            <w:pPr>
              <w:jc w:val="center"/>
              <w:rPr>
                <w:rFonts w:cs="Segoe UI"/>
                <w:szCs w:val="20"/>
              </w:rPr>
            </w:pPr>
          </w:p>
        </w:tc>
      </w:tr>
      <w:tr w:rsidR="00CB6F77" w:rsidRPr="00B84416" w14:paraId="7C098CF1" w14:textId="77777777" w:rsidTr="003B414B">
        <w:tc>
          <w:tcPr>
            <w:tcW w:w="1795" w:type="dxa"/>
            <w:shd w:val="clear" w:color="auto" w:fill="F2F2F2" w:themeFill="background1" w:themeFillShade="F2"/>
          </w:tcPr>
          <w:p w14:paraId="5303BE83" w14:textId="77777777" w:rsidR="00CB6F77" w:rsidRPr="00B84416" w:rsidRDefault="00CB6F77" w:rsidP="003B414B">
            <w:pPr>
              <w:rPr>
                <w:rFonts w:cs="Segoe UI"/>
                <w:szCs w:val="20"/>
              </w:rPr>
            </w:pPr>
            <w:r w:rsidRPr="00B84416">
              <w:rPr>
                <w:rFonts w:cs="Segoe UI"/>
                <w:szCs w:val="20"/>
              </w:rPr>
              <w:t>Vendor I</w:t>
            </w:r>
          </w:p>
        </w:tc>
        <w:tc>
          <w:tcPr>
            <w:tcW w:w="1170" w:type="dxa"/>
          </w:tcPr>
          <w:p w14:paraId="51B07D28"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530" w:type="dxa"/>
          </w:tcPr>
          <w:p w14:paraId="7ABE5200"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260" w:type="dxa"/>
          </w:tcPr>
          <w:p w14:paraId="725CCE78"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170" w:type="dxa"/>
          </w:tcPr>
          <w:p w14:paraId="6D69D730" w14:textId="77777777" w:rsidR="00CB6F77" w:rsidRPr="00B84416" w:rsidRDefault="00CB6F77" w:rsidP="003B414B">
            <w:pPr>
              <w:jc w:val="center"/>
              <w:rPr>
                <w:rFonts w:cs="Segoe UI"/>
                <w:szCs w:val="20"/>
              </w:rPr>
            </w:pPr>
            <w:r w:rsidRPr="00B84416">
              <w:rPr>
                <w:rFonts w:ascii="Segoe UI Symbol" w:hAnsi="Segoe UI Symbol" w:cs="Segoe UI Symbol"/>
                <w:w w:val="115"/>
                <w:szCs w:val="20"/>
              </w:rPr>
              <w:t>🅧</w:t>
            </w:r>
          </w:p>
        </w:tc>
        <w:tc>
          <w:tcPr>
            <w:tcW w:w="1170" w:type="dxa"/>
          </w:tcPr>
          <w:p w14:paraId="1071478C" w14:textId="77777777" w:rsidR="00CB6F77" w:rsidRPr="00B84416" w:rsidRDefault="00CB6F77" w:rsidP="003B414B">
            <w:pPr>
              <w:jc w:val="center"/>
              <w:rPr>
                <w:rFonts w:cs="Segoe UI"/>
                <w:szCs w:val="20"/>
              </w:rPr>
            </w:pPr>
            <w:r w:rsidRPr="00B84416">
              <w:rPr>
                <w:rFonts w:ascii="Segoe UI Emoji" w:hAnsi="Segoe UI Emoji" w:cs="Segoe UI Emoji"/>
                <w:szCs w:val="20"/>
              </w:rPr>
              <w:t>🚫</w:t>
            </w:r>
          </w:p>
        </w:tc>
        <w:tc>
          <w:tcPr>
            <w:tcW w:w="1255" w:type="dxa"/>
            <w:vMerge/>
          </w:tcPr>
          <w:p w14:paraId="64D28A1E" w14:textId="77777777" w:rsidR="00CB6F77" w:rsidRPr="00B84416" w:rsidRDefault="00CB6F77" w:rsidP="003B414B">
            <w:pPr>
              <w:jc w:val="center"/>
              <w:rPr>
                <w:rFonts w:cs="Segoe UI"/>
                <w:szCs w:val="20"/>
              </w:rPr>
            </w:pPr>
          </w:p>
        </w:tc>
      </w:tr>
      <w:tr w:rsidR="00CB6F77" w:rsidRPr="00B84416" w14:paraId="19884E51" w14:textId="77777777" w:rsidTr="003B414B">
        <w:tc>
          <w:tcPr>
            <w:tcW w:w="1795" w:type="dxa"/>
            <w:shd w:val="clear" w:color="auto" w:fill="F2F2F2" w:themeFill="background1" w:themeFillShade="F2"/>
          </w:tcPr>
          <w:p w14:paraId="1570F6E9" w14:textId="77777777" w:rsidR="00CB6F77" w:rsidRPr="00B84416" w:rsidRDefault="00CB6F77" w:rsidP="003B414B">
            <w:pPr>
              <w:rPr>
                <w:rFonts w:cs="Segoe UI"/>
                <w:szCs w:val="20"/>
              </w:rPr>
            </w:pPr>
            <w:r w:rsidRPr="00B84416">
              <w:rPr>
                <w:rFonts w:cs="Segoe UI"/>
                <w:szCs w:val="20"/>
              </w:rPr>
              <w:t>Vendor J</w:t>
            </w:r>
          </w:p>
        </w:tc>
        <w:tc>
          <w:tcPr>
            <w:tcW w:w="1170" w:type="dxa"/>
          </w:tcPr>
          <w:p w14:paraId="29BCF7C7" w14:textId="77777777" w:rsidR="00CB6F77" w:rsidRPr="00B84416" w:rsidRDefault="00CB6F77" w:rsidP="003B414B">
            <w:pPr>
              <w:jc w:val="center"/>
              <w:rPr>
                <w:rFonts w:cs="Segoe UI"/>
                <w:w w:val="115"/>
                <w:szCs w:val="20"/>
              </w:rPr>
            </w:pPr>
            <w:r w:rsidRPr="00B84416">
              <w:rPr>
                <w:rFonts w:ascii="Segoe UI Symbol" w:hAnsi="Segoe UI Symbol" w:cs="Segoe UI Symbol"/>
                <w:w w:val="115"/>
                <w:szCs w:val="20"/>
              </w:rPr>
              <w:t>🅧</w:t>
            </w:r>
          </w:p>
        </w:tc>
        <w:tc>
          <w:tcPr>
            <w:tcW w:w="1530" w:type="dxa"/>
          </w:tcPr>
          <w:p w14:paraId="517A4A6F" w14:textId="77777777" w:rsidR="00CB6F77" w:rsidRPr="00B84416" w:rsidRDefault="00CB6F77" w:rsidP="003B414B">
            <w:pPr>
              <w:jc w:val="center"/>
              <w:rPr>
                <w:rFonts w:cs="Segoe UI"/>
                <w:w w:val="115"/>
                <w:szCs w:val="20"/>
              </w:rPr>
            </w:pPr>
            <w:r w:rsidRPr="00B84416">
              <w:rPr>
                <w:rFonts w:ascii="Segoe UI Symbol" w:hAnsi="Segoe UI Symbol" w:cs="Segoe UI Symbol"/>
                <w:w w:val="115"/>
                <w:szCs w:val="20"/>
              </w:rPr>
              <w:t>🅧</w:t>
            </w:r>
          </w:p>
        </w:tc>
        <w:tc>
          <w:tcPr>
            <w:tcW w:w="1260" w:type="dxa"/>
          </w:tcPr>
          <w:p w14:paraId="5B86668E" w14:textId="77777777" w:rsidR="00CB6F77" w:rsidRPr="00B84416" w:rsidRDefault="00CB6F77" w:rsidP="003B414B">
            <w:pPr>
              <w:jc w:val="center"/>
              <w:rPr>
                <w:rFonts w:cs="Segoe UI"/>
                <w:w w:val="115"/>
                <w:szCs w:val="20"/>
              </w:rPr>
            </w:pPr>
            <w:r w:rsidRPr="00B84416">
              <w:rPr>
                <w:rFonts w:ascii="Segoe UI Symbol" w:hAnsi="Segoe UI Symbol" w:cs="Segoe UI Symbol"/>
                <w:w w:val="115"/>
                <w:szCs w:val="20"/>
              </w:rPr>
              <w:t>🅧</w:t>
            </w:r>
          </w:p>
        </w:tc>
        <w:tc>
          <w:tcPr>
            <w:tcW w:w="1170" w:type="dxa"/>
          </w:tcPr>
          <w:p w14:paraId="4E193472" w14:textId="77777777" w:rsidR="00CB6F77" w:rsidRPr="00B84416" w:rsidRDefault="00CB6F77" w:rsidP="003B414B">
            <w:pPr>
              <w:jc w:val="center"/>
              <w:rPr>
                <w:rFonts w:cs="Segoe UI"/>
                <w:w w:val="115"/>
                <w:szCs w:val="20"/>
              </w:rPr>
            </w:pPr>
            <w:r w:rsidRPr="00B84416">
              <w:rPr>
                <w:rFonts w:ascii="Segoe UI Symbol" w:hAnsi="Segoe UI Symbol" w:cs="Segoe UI Symbol"/>
                <w:w w:val="115"/>
                <w:szCs w:val="20"/>
              </w:rPr>
              <w:t>🅧</w:t>
            </w:r>
          </w:p>
        </w:tc>
        <w:tc>
          <w:tcPr>
            <w:tcW w:w="1170" w:type="dxa"/>
          </w:tcPr>
          <w:p w14:paraId="37FDD19B" w14:textId="77777777" w:rsidR="00CB6F77" w:rsidRPr="00B84416" w:rsidRDefault="00CB6F77" w:rsidP="003B414B">
            <w:pPr>
              <w:pStyle w:val="NoSpacing"/>
              <w:jc w:val="center"/>
              <w:rPr>
                <w:rFonts w:cs="Segoe UI"/>
                <w:szCs w:val="20"/>
              </w:rPr>
            </w:pPr>
            <w:r w:rsidRPr="00B84416">
              <w:rPr>
                <w:rFonts w:ascii="Segoe UI Emoji" w:hAnsi="Segoe UI Emoji" w:cs="Segoe UI Emoji"/>
                <w:szCs w:val="20"/>
              </w:rPr>
              <w:t>🚫</w:t>
            </w:r>
          </w:p>
        </w:tc>
        <w:tc>
          <w:tcPr>
            <w:tcW w:w="1255" w:type="dxa"/>
            <w:vMerge/>
          </w:tcPr>
          <w:p w14:paraId="1F5EF922" w14:textId="77777777" w:rsidR="00CB6F77" w:rsidRPr="00B84416" w:rsidRDefault="00CB6F77" w:rsidP="003B414B">
            <w:pPr>
              <w:jc w:val="center"/>
              <w:rPr>
                <w:rFonts w:cs="Segoe UI"/>
                <w:szCs w:val="20"/>
              </w:rPr>
            </w:pPr>
          </w:p>
        </w:tc>
      </w:tr>
    </w:tbl>
    <w:p w14:paraId="1D313F69" w14:textId="77777777" w:rsidR="00CB6F77" w:rsidRPr="00B84416" w:rsidRDefault="00CB6F77" w:rsidP="00CB6F77">
      <w:pPr>
        <w:rPr>
          <w:rFonts w:cs="Segoe UI"/>
          <w:szCs w:val="20"/>
        </w:rPr>
      </w:pPr>
    </w:p>
    <w:p w14:paraId="055A6BA6" w14:textId="77777777" w:rsidR="00CB6F77" w:rsidRPr="00B84416" w:rsidRDefault="00CB6F77" w:rsidP="00CB6F77">
      <w:pPr>
        <w:rPr>
          <w:rFonts w:cs="Segoe UI"/>
          <w:szCs w:val="20"/>
          <w:u w:val="single"/>
        </w:rPr>
      </w:pPr>
      <w:r w:rsidRPr="00B84416">
        <w:rPr>
          <w:rFonts w:cs="Segoe UI"/>
          <w:szCs w:val="20"/>
          <w:u w:val="single"/>
        </w:rPr>
        <w:t>Legend</w:t>
      </w:r>
    </w:p>
    <w:p w14:paraId="78E0843C" w14:textId="77777777" w:rsidR="00CB6F77" w:rsidRPr="00B84416" w:rsidRDefault="00CB6F77" w:rsidP="00CB6F77">
      <w:pPr>
        <w:pStyle w:val="NoSpacing"/>
        <w:rPr>
          <w:rFonts w:cs="Segoe UI"/>
          <w:szCs w:val="20"/>
        </w:rPr>
      </w:pPr>
      <w:r w:rsidRPr="00B84416">
        <w:rPr>
          <w:rFonts w:ascii="Segoe UI Emoji" w:hAnsi="Segoe UI Emoji" w:cs="Segoe UI Emoji"/>
          <w:szCs w:val="20"/>
        </w:rPr>
        <w:t>✔</w:t>
      </w:r>
      <w:r w:rsidRPr="00B84416">
        <w:rPr>
          <w:rFonts w:cs="Segoe UI"/>
          <w:szCs w:val="20"/>
        </w:rPr>
        <w:t xml:space="preserve">or </w:t>
      </w:r>
      <w:r w:rsidRPr="00B84416">
        <w:rPr>
          <w:rFonts w:ascii="Segoe UI Emoji" w:hAnsi="Segoe UI Emoji" w:cs="Segoe UI Emoji"/>
          <w:szCs w:val="20"/>
        </w:rPr>
        <w:t>✅</w:t>
      </w:r>
      <w:r w:rsidRPr="00B84416">
        <w:rPr>
          <w:rFonts w:cs="Segoe UI"/>
          <w:szCs w:val="20"/>
        </w:rPr>
        <w:t xml:space="preserve"> = meets criteria</w:t>
      </w:r>
    </w:p>
    <w:p w14:paraId="583DF632" w14:textId="77777777" w:rsidR="00CB6F77" w:rsidRPr="00B84416" w:rsidRDefault="00CB6F77" w:rsidP="00CB6F77">
      <w:pPr>
        <w:pStyle w:val="NoSpacing"/>
        <w:rPr>
          <w:rFonts w:cs="Segoe UI"/>
          <w:szCs w:val="20"/>
        </w:rPr>
      </w:pPr>
      <w:r w:rsidRPr="00B84416">
        <w:rPr>
          <w:rFonts w:ascii="Segoe UI Symbol" w:hAnsi="Segoe UI Symbol" w:cs="Segoe UI Symbol"/>
          <w:w w:val="115"/>
          <w:szCs w:val="20"/>
        </w:rPr>
        <w:t>🅧</w:t>
      </w:r>
      <w:r w:rsidRPr="00B84416">
        <w:rPr>
          <w:rFonts w:cs="Segoe UI"/>
          <w:w w:val="115"/>
          <w:szCs w:val="20"/>
        </w:rPr>
        <w:t xml:space="preserve"> or </w:t>
      </w:r>
      <w:r w:rsidRPr="00B84416">
        <w:rPr>
          <w:rFonts w:ascii="Segoe UI Emoji" w:hAnsi="Segoe UI Emoji" w:cs="Segoe UI Emoji"/>
          <w:szCs w:val="20"/>
        </w:rPr>
        <w:t>🚫</w:t>
      </w:r>
      <w:r w:rsidRPr="00B84416">
        <w:rPr>
          <w:rFonts w:cs="Segoe UI"/>
          <w:szCs w:val="20"/>
        </w:rPr>
        <w:t xml:space="preserve"> = does not meet criteria</w:t>
      </w:r>
    </w:p>
    <w:p w14:paraId="5C1AB481" w14:textId="77777777" w:rsidR="00CB6F77" w:rsidRPr="00B84416" w:rsidRDefault="00CB6F77" w:rsidP="00CB6F77">
      <w:pPr>
        <w:autoSpaceDE w:val="0"/>
        <w:autoSpaceDN w:val="0"/>
        <w:adjustRightInd w:val="0"/>
        <w:spacing w:after="0" w:line="240" w:lineRule="auto"/>
        <w:rPr>
          <w:rFonts w:cs="Segoe UI"/>
          <w:color w:val="000000"/>
          <w:szCs w:val="20"/>
        </w:rPr>
      </w:pPr>
    </w:p>
    <w:p w14:paraId="70612358" w14:textId="77777777" w:rsidR="00CB6F77" w:rsidRPr="00B84416" w:rsidRDefault="00CB6F77">
      <w:pPr>
        <w:rPr>
          <w:rFonts w:cs="Segoe UI"/>
          <w:szCs w:val="20"/>
        </w:rPr>
      </w:pPr>
    </w:p>
    <w:p w14:paraId="15F7299D" w14:textId="77777777" w:rsidR="00B24A8F" w:rsidRPr="00B84416" w:rsidRDefault="00B24A8F">
      <w:pPr>
        <w:rPr>
          <w:rFonts w:cs="Segoe UI"/>
          <w:szCs w:val="20"/>
        </w:rPr>
      </w:pPr>
    </w:p>
    <w:sectPr w:rsidR="00B24A8F" w:rsidRPr="00B84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73302" w14:textId="77777777" w:rsidR="0081165B" w:rsidRDefault="0081165B" w:rsidP="0081165B">
      <w:pPr>
        <w:spacing w:after="0" w:line="240" w:lineRule="auto"/>
      </w:pPr>
      <w:r>
        <w:separator/>
      </w:r>
    </w:p>
  </w:endnote>
  <w:endnote w:type="continuationSeparator" w:id="0">
    <w:p w14:paraId="259E6B53" w14:textId="77777777" w:rsidR="0081165B" w:rsidRDefault="0081165B" w:rsidP="0081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A207D" w14:textId="77777777" w:rsidR="0081165B" w:rsidRDefault="0081165B" w:rsidP="0081165B">
      <w:pPr>
        <w:spacing w:after="0" w:line="240" w:lineRule="auto"/>
      </w:pPr>
      <w:r>
        <w:separator/>
      </w:r>
    </w:p>
  </w:footnote>
  <w:footnote w:type="continuationSeparator" w:id="0">
    <w:p w14:paraId="0E45ECAD" w14:textId="77777777" w:rsidR="0081165B" w:rsidRDefault="0081165B" w:rsidP="0081165B">
      <w:pPr>
        <w:spacing w:after="0" w:line="240" w:lineRule="auto"/>
      </w:pPr>
      <w:r>
        <w:continuationSeparator/>
      </w:r>
    </w:p>
  </w:footnote>
  <w:footnote w:id="1">
    <w:p w14:paraId="0E793878" w14:textId="77777777" w:rsidR="006172C8" w:rsidRPr="007D4810" w:rsidRDefault="006172C8" w:rsidP="006172C8">
      <w:pPr>
        <w:rPr>
          <w:rFonts w:cs="Segoe UI"/>
          <w:sz w:val="18"/>
          <w:szCs w:val="18"/>
        </w:rPr>
      </w:pPr>
      <w:r w:rsidRPr="007D4810">
        <w:rPr>
          <w:rStyle w:val="FootnoteReference"/>
          <w:sz w:val="18"/>
          <w:szCs w:val="20"/>
        </w:rPr>
        <w:footnoteRef/>
      </w:r>
      <w:r w:rsidRPr="007D4810">
        <w:rPr>
          <w:sz w:val="18"/>
          <w:szCs w:val="20"/>
        </w:rPr>
        <w:t xml:space="preserve"> </w:t>
      </w:r>
      <w:r w:rsidRPr="007D4810">
        <w:rPr>
          <w:rFonts w:cs="Segoe UI"/>
          <w:sz w:val="18"/>
          <w:szCs w:val="18"/>
        </w:rPr>
        <w:t>Vendors were only counted as "local" if a majority of their profits, sales, and ownership are located inside of Hennepin County.</w:t>
      </w:r>
    </w:p>
  </w:footnote>
  <w:footnote w:id="2">
    <w:p w14:paraId="5B78172D" w14:textId="77777777" w:rsidR="006172C8" w:rsidRPr="007D4810" w:rsidRDefault="006172C8" w:rsidP="006172C8">
      <w:pPr>
        <w:rPr>
          <w:rFonts w:cs="Segoe UI"/>
          <w:color w:val="000000"/>
          <w:sz w:val="18"/>
          <w:szCs w:val="18"/>
        </w:rPr>
      </w:pPr>
      <w:r w:rsidRPr="007D4810">
        <w:rPr>
          <w:rStyle w:val="FootnoteReference"/>
          <w:sz w:val="18"/>
          <w:szCs w:val="20"/>
        </w:rPr>
        <w:footnoteRef/>
      </w:r>
      <w:r w:rsidRPr="007D4810">
        <w:rPr>
          <w:sz w:val="18"/>
          <w:szCs w:val="20"/>
        </w:rPr>
        <w:t xml:space="preserve"> </w:t>
      </w:r>
      <w:r w:rsidRPr="007D4810">
        <w:rPr>
          <w:rFonts w:cs="Segoe UI"/>
          <w:color w:val="000000"/>
          <w:sz w:val="18"/>
          <w:szCs w:val="18"/>
        </w:rPr>
        <w:t>Vendors were only counted as BIPOC-owned if a majority of owners are Black, Indigenous, and/or People of Color. Publicly traded-companies do not count regardless of senior</w:t>
      </w:r>
      <w:r w:rsidRPr="007D4810">
        <w:rPr>
          <w:rFonts w:cs="Segoe UI"/>
          <w:sz w:val="18"/>
          <w:szCs w:val="18"/>
        </w:rPr>
        <w:t xml:space="preserve"> </w:t>
      </w:r>
      <w:r w:rsidRPr="007D4810">
        <w:rPr>
          <w:rFonts w:cs="Segoe UI"/>
          <w:color w:val="000000"/>
          <w:sz w:val="18"/>
          <w:szCs w:val="18"/>
        </w:rPr>
        <w:t>leadership demographics because the ownership is held by investors. City governments were only counted if a majority of both residents and political leaders are BIPOC.</w:t>
      </w:r>
      <w:r w:rsidRPr="007D4810">
        <w:rPr>
          <w:rFonts w:cs="Segoe UI"/>
          <w:sz w:val="18"/>
          <w:szCs w:val="18"/>
        </w:rPr>
        <w:t xml:space="preserve"> </w:t>
      </w:r>
      <w:r w:rsidRPr="007D4810">
        <w:rPr>
          <w:rFonts w:cs="Segoe UI"/>
          <w:color w:val="000000"/>
          <w:sz w:val="18"/>
          <w:szCs w:val="18"/>
        </w:rPr>
        <w:t>Non-profits (including ourselves) are only counted as BIPOC-owned if: a majority of both staff and board are BIPOC.</w:t>
      </w:r>
    </w:p>
  </w:footnote>
  <w:footnote w:id="3">
    <w:p w14:paraId="291E1368" w14:textId="77777777" w:rsidR="006172C8" w:rsidRPr="007D4810" w:rsidRDefault="006172C8" w:rsidP="006172C8">
      <w:pPr>
        <w:autoSpaceDE w:val="0"/>
        <w:autoSpaceDN w:val="0"/>
        <w:adjustRightInd w:val="0"/>
        <w:spacing w:after="0" w:line="240" w:lineRule="auto"/>
        <w:rPr>
          <w:rFonts w:cs="Segoe UI"/>
          <w:color w:val="000000"/>
          <w:sz w:val="18"/>
          <w:szCs w:val="18"/>
        </w:rPr>
      </w:pPr>
      <w:r w:rsidRPr="007D4810">
        <w:rPr>
          <w:rStyle w:val="FootnoteReference"/>
          <w:sz w:val="18"/>
          <w:szCs w:val="20"/>
        </w:rPr>
        <w:footnoteRef/>
      </w:r>
      <w:r w:rsidRPr="007D4810">
        <w:rPr>
          <w:sz w:val="18"/>
          <w:szCs w:val="20"/>
        </w:rPr>
        <w:t xml:space="preserve"> </w:t>
      </w:r>
      <w:r w:rsidRPr="007D4810">
        <w:rPr>
          <w:rFonts w:cs="Segoe UI"/>
          <w:color w:val="000000"/>
          <w:sz w:val="18"/>
          <w:szCs w:val="18"/>
        </w:rPr>
        <w:t>Vendors were only counted as "green" if a majority of their products/services are produced in an environmentally conscious way or are aimed at reducing overall consumption. Cities were included in this designation if they have a Climate Action Plan, and have dedicated staff and programming for climate and environment.</w:t>
      </w:r>
    </w:p>
    <w:p w14:paraId="01DB5281" w14:textId="77777777" w:rsidR="006172C8" w:rsidRPr="007D4810" w:rsidRDefault="006172C8" w:rsidP="006172C8">
      <w:pPr>
        <w:pStyle w:val="FootnoteText"/>
        <w:rPr>
          <w:sz w:val="18"/>
          <w:szCs w:val="18"/>
        </w:rPr>
      </w:pPr>
    </w:p>
  </w:footnote>
  <w:footnote w:id="4">
    <w:p w14:paraId="55F8CA8C" w14:textId="77777777" w:rsidR="006172C8" w:rsidRPr="007D4810" w:rsidRDefault="006172C8" w:rsidP="006172C8">
      <w:pPr>
        <w:autoSpaceDE w:val="0"/>
        <w:autoSpaceDN w:val="0"/>
        <w:adjustRightInd w:val="0"/>
        <w:spacing w:after="0" w:line="240" w:lineRule="auto"/>
        <w:rPr>
          <w:rFonts w:cs="Segoe UI"/>
          <w:color w:val="000000"/>
          <w:szCs w:val="20"/>
        </w:rPr>
      </w:pPr>
      <w:r w:rsidRPr="007D4810">
        <w:rPr>
          <w:rStyle w:val="FootnoteReference"/>
          <w:sz w:val="18"/>
          <w:szCs w:val="20"/>
        </w:rPr>
        <w:footnoteRef/>
      </w:r>
      <w:r w:rsidRPr="007D4810">
        <w:rPr>
          <w:sz w:val="18"/>
          <w:szCs w:val="20"/>
        </w:rPr>
        <w:t xml:space="preserve"> </w:t>
      </w:r>
      <w:r w:rsidRPr="007D4810">
        <w:rPr>
          <w:rFonts w:cs="Segoe UI"/>
          <w:color w:val="000000"/>
          <w:sz w:val="18"/>
          <w:szCs w:val="18"/>
        </w:rPr>
        <w:t xml:space="preserve">IRS </w:t>
      </w:r>
      <w:r w:rsidRPr="007D4810">
        <w:rPr>
          <w:rFonts w:cs="Segoe UI"/>
          <w:color w:val="1155CD"/>
          <w:sz w:val="18"/>
          <w:szCs w:val="18"/>
        </w:rPr>
        <w:t xml:space="preserve">standard mileage rate </w:t>
      </w:r>
      <w:r w:rsidRPr="007D4810">
        <w:rPr>
          <w:rFonts w:cs="Segoe UI"/>
          <w:color w:val="000000"/>
          <w:sz w:val="18"/>
          <w:szCs w:val="18"/>
        </w:rPr>
        <w:t>includes all the fixed and variable costs of operating a vehicle. Fixed costs do not vary based on the distance the vehicle travels, including insurance and depreciation of the vehicle's value. Variable costs vary based on the distance the vehicle travels, including the cost of fuel, tires, brakes, and other components.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0"/>
    <w:rsid w:val="00063DA7"/>
    <w:rsid w:val="001F2A82"/>
    <w:rsid w:val="00264CB6"/>
    <w:rsid w:val="00282DBC"/>
    <w:rsid w:val="002A74A2"/>
    <w:rsid w:val="003C23E7"/>
    <w:rsid w:val="00461204"/>
    <w:rsid w:val="004B652E"/>
    <w:rsid w:val="00545718"/>
    <w:rsid w:val="00571793"/>
    <w:rsid w:val="0061297B"/>
    <w:rsid w:val="006172C8"/>
    <w:rsid w:val="00627F5B"/>
    <w:rsid w:val="007058BA"/>
    <w:rsid w:val="00767A87"/>
    <w:rsid w:val="007D4810"/>
    <w:rsid w:val="0081165B"/>
    <w:rsid w:val="00872284"/>
    <w:rsid w:val="00943140"/>
    <w:rsid w:val="009D4F88"/>
    <w:rsid w:val="009F57A1"/>
    <w:rsid w:val="00A13B96"/>
    <w:rsid w:val="00AB0915"/>
    <w:rsid w:val="00AD3170"/>
    <w:rsid w:val="00AE36B5"/>
    <w:rsid w:val="00B169AE"/>
    <w:rsid w:val="00B24A8F"/>
    <w:rsid w:val="00B84416"/>
    <w:rsid w:val="00C94F4D"/>
    <w:rsid w:val="00CB6F77"/>
    <w:rsid w:val="00CD2767"/>
    <w:rsid w:val="00D275A6"/>
    <w:rsid w:val="00EB58F0"/>
    <w:rsid w:val="00EC18EA"/>
    <w:rsid w:val="00ED6B6D"/>
    <w:rsid w:val="00EE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DC7C"/>
  <w15:chartTrackingRefBased/>
  <w15:docId w15:val="{1C756939-7349-4A66-B12F-719BB696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5A6"/>
    <w:rPr>
      <w:rFonts w:ascii="Segoe UI" w:hAnsi="Segoe U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58F0"/>
    <w:pPr>
      <w:spacing w:after="0" w:line="240" w:lineRule="auto"/>
    </w:pPr>
    <w:rPr>
      <w:rFonts w:ascii="Segoe UI" w:hAnsi="Segoe UI"/>
      <w:sz w:val="20"/>
    </w:rPr>
  </w:style>
  <w:style w:type="paragraph" w:styleId="FootnoteText">
    <w:name w:val="footnote text"/>
    <w:basedOn w:val="Normal"/>
    <w:link w:val="FootnoteTextChar"/>
    <w:uiPriority w:val="99"/>
    <w:semiHidden/>
    <w:unhideWhenUsed/>
    <w:rsid w:val="0081165B"/>
    <w:pPr>
      <w:spacing w:after="0" w:line="240" w:lineRule="auto"/>
    </w:pPr>
    <w:rPr>
      <w:szCs w:val="20"/>
    </w:rPr>
  </w:style>
  <w:style w:type="character" w:customStyle="1" w:styleId="FootnoteTextChar">
    <w:name w:val="Footnote Text Char"/>
    <w:basedOn w:val="DefaultParagraphFont"/>
    <w:link w:val="FootnoteText"/>
    <w:uiPriority w:val="99"/>
    <w:semiHidden/>
    <w:rsid w:val="0081165B"/>
    <w:rPr>
      <w:rFonts w:ascii="Segoe UI" w:hAnsi="Segoe UI"/>
      <w:sz w:val="20"/>
      <w:szCs w:val="20"/>
    </w:rPr>
  </w:style>
  <w:style w:type="character" w:styleId="FootnoteReference">
    <w:name w:val="footnote reference"/>
    <w:basedOn w:val="DefaultParagraphFont"/>
    <w:uiPriority w:val="99"/>
    <w:semiHidden/>
    <w:unhideWhenUsed/>
    <w:rsid w:val="00811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Caso</dc:creator>
  <cp:keywords/>
  <dc:description/>
  <cp:lastModifiedBy>Patience Caso</cp:lastModifiedBy>
  <cp:revision>32</cp:revision>
  <dcterms:created xsi:type="dcterms:W3CDTF">2025-01-24T15:41:00Z</dcterms:created>
  <dcterms:modified xsi:type="dcterms:W3CDTF">2025-01-24T16:33:00Z</dcterms:modified>
</cp:coreProperties>
</file>