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16C1C" w14:textId="77777777" w:rsidR="004D4DE7" w:rsidRDefault="031A3B97" w:rsidP="00E84E42">
      <w:pPr>
        <w:spacing w:after="1440"/>
        <w:jc w:val="center"/>
      </w:pPr>
      <w:r>
        <w:rPr>
          <w:noProof/>
        </w:rPr>
        <w:drawing>
          <wp:inline distT="0" distB="0" distL="0" distR="0" wp14:anchorId="15C16C1E" wp14:editId="0B7D3C0D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18E8" w14:textId="123E2245" w:rsidR="00515B7B" w:rsidRDefault="00787311" w:rsidP="005E0795">
      <w:pPr>
        <w:pStyle w:val="Heading1"/>
      </w:pPr>
      <w:r>
        <w:t xml:space="preserve">Promotional materials for </w:t>
      </w:r>
      <w:r w:rsidR="00E722AA">
        <w:t xml:space="preserve">Hennepin County’s </w:t>
      </w:r>
      <w:r w:rsidR="00760CC8">
        <w:t>202</w:t>
      </w:r>
      <w:r w:rsidR="001E1E23">
        <w:t>4</w:t>
      </w:r>
      <w:r w:rsidR="00760CC8">
        <w:t xml:space="preserve"> household hazardous waste collection events</w:t>
      </w:r>
      <w:r w:rsidR="003204EF">
        <w:t xml:space="preserve"> </w:t>
      </w:r>
      <w:r w:rsidR="00515B7B">
        <w:t xml:space="preserve"> </w:t>
      </w:r>
    </w:p>
    <w:p w14:paraId="53ECAF89" w14:textId="44E2CF32" w:rsidR="00C25162" w:rsidRDefault="00C25162" w:rsidP="00C25162">
      <w:pPr>
        <w:pStyle w:val="Heading2"/>
      </w:pPr>
      <w:r>
        <w:t xml:space="preserve">About the </w:t>
      </w:r>
      <w:r w:rsidR="00760CC8">
        <w:t>events</w:t>
      </w:r>
    </w:p>
    <w:p w14:paraId="165CD418" w14:textId="6E85B2AA" w:rsidR="008677FB" w:rsidRPr="00672EF0" w:rsidRDefault="008677FB" w:rsidP="00DC33A4">
      <w:r>
        <w:t>In 202</w:t>
      </w:r>
      <w:r w:rsidR="001E1E23">
        <w:t>4</w:t>
      </w:r>
      <w:r w:rsidRPr="00672EF0">
        <w:t xml:space="preserve">, Hennepin County will hold </w:t>
      </w:r>
      <w:r>
        <w:t>h</w:t>
      </w:r>
      <w:r w:rsidRPr="00672EF0">
        <w:t xml:space="preserve">ousehold </w:t>
      </w:r>
      <w:r>
        <w:t>h</w:t>
      </w:r>
      <w:r w:rsidRPr="00672EF0">
        <w:t xml:space="preserve">azardous </w:t>
      </w:r>
      <w:r>
        <w:t>w</w:t>
      </w:r>
      <w:r w:rsidRPr="00672EF0">
        <w:t xml:space="preserve">aste </w:t>
      </w:r>
      <w:r>
        <w:t>c</w:t>
      </w:r>
      <w:r w:rsidRPr="00672EF0">
        <w:t xml:space="preserve">ommunity </w:t>
      </w:r>
      <w:r>
        <w:t>c</w:t>
      </w:r>
      <w:r w:rsidRPr="00672EF0">
        <w:t xml:space="preserve">ollection </w:t>
      </w:r>
      <w:r>
        <w:t>e</w:t>
      </w:r>
      <w:r w:rsidRPr="00672EF0">
        <w:t xml:space="preserve">vents throughout the county—the schedule includes </w:t>
      </w:r>
      <w:r w:rsidR="00CA3D64">
        <w:t>four</w:t>
      </w:r>
      <w:r w:rsidRPr="00672EF0">
        <w:t xml:space="preserve"> total events. </w:t>
      </w:r>
    </w:p>
    <w:p w14:paraId="11CC6484" w14:textId="1C106EB9" w:rsidR="008677FB" w:rsidRDefault="008677FB" w:rsidP="008677FB">
      <w:r w:rsidRPr="00672EF0">
        <w:t xml:space="preserve">Events will take place </w:t>
      </w:r>
      <w:r w:rsidRPr="00672EF0">
        <w:rPr>
          <w:b/>
        </w:rPr>
        <w:t>Friday and Saturday</w:t>
      </w:r>
      <w:r w:rsidRPr="00672EF0">
        <w:t xml:space="preserve"> from </w:t>
      </w:r>
      <w:r w:rsidRPr="00672EF0">
        <w:rPr>
          <w:b/>
        </w:rPr>
        <w:t xml:space="preserve">9 a.m. to </w:t>
      </w:r>
      <w:r w:rsidR="00CA3D64">
        <w:rPr>
          <w:b/>
        </w:rPr>
        <w:t>3</w:t>
      </w:r>
      <w:r w:rsidRPr="00672EF0">
        <w:rPr>
          <w:b/>
        </w:rPr>
        <w:t xml:space="preserve"> p.m.</w:t>
      </w:r>
      <w:r w:rsidRPr="00672EF0">
        <w:t xml:space="preserve"> each day. </w:t>
      </w:r>
      <w:r w:rsidR="00DC33A4">
        <w:t>Electronics are not accepted at these events</w:t>
      </w:r>
      <w:r w:rsidRPr="00672EF0">
        <w:t>; we will collect household hazardous waste only.</w:t>
      </w:r>
    </w:p>
    <w:p w14:paraId="104E94DD" w14:textId="5FBD5461" w:rsidR="003B7084" w:rsidRPr="003B7084" w:rsidRDefault="00461662" w:rsidP="003B7084">
      <w:pPr>
        <w:shd w:val="clear" w:color="auto" w:fill="FFFFFF"/>
        <w:spacing w:before="100" w:beforeAutospacing="1" w:after="225" w:line="240" w:lineRule="auto"/>
        <w:rPr>
          <w:rFonts w:ascii="Arial" w:hAnsi="Arial" w:cs="Arial"/>
          <w:color w:val="000000"/>
        </w:rPr>
      </w:pPr>
      <w:hyperlink r:id="rId11" w:history="1">
        <w:r w:rsidR="003B7084">
          <w:rPr>
            <w:rStyle w:val="Hyperlink"/>
            <w:rFonts w:ascii="Arial" w:hAnsi="Arial" w:cs="Arial"/>
            <w:color w:val="0077CC"/>
          </w:rPr>
          <w:t>Download a flyer of all 2024 collection events (PDF, 1,300 KB)</w:t>
        </w:r>
      </w:hyperlink>
    </w:p>
    <w:p w14:paraId="5A45D12F" w14:textId="0376F934" w:rsidR="00300C33" w:rsidRDefault="00300C33" w:rsidP="00300C33">
      <w:pPr>
        <w:pStyle w:val="Heading3"/>
      </w:pPr>
      <w:r>
        <w:t xml:space="preserve">What residents should </w:t>
      </w:r>
      <w:proofErr w:type="gramStart"/>
      <w:r>
        <w:t>know</w:t>
      </w:r>
      <w:proofErr w:type="gramEnd"/>
    </w:p>
    <w:p w14:paraId="3A4F387F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Residents should remain in their vehicles unless otherwise directed by staff.</w:t>
      </w:r>
    </w:p>
    <w:p w14:paraId="0C374106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Items should be stored in the trunk of the vehicle, bed of truck, or in a trailer. Only bring in items that one person can load in a vehicle by themselves. Staff will remove most items from vehicles.</w:t>
      </w:r>
    </w:p>
    <w:p w14:paraId="3EC63156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Our events welcome residents arriving via bicycles and walk-ups — bikers can use the drive through traffic system as if they were a car.</w:t>
      </w:r>
    </w:p>
    <w:p w14:paraId="545F85E2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Because of the hazardous nature of the products being collected at these events, be sure to pack your HHW items to prevent spills, leaks, and breakage.</w:t>
      </w:r>
    </w:p>
    <w:p w14:paraId="6FA0208A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We ask residents attending by foot to stay out of the collection areas.</w:t>
      </w:r>
    </w:p>
    <w:p w14:paraId="4225AC49" w14:textId="21A4293B" w:rsidR="00300C33" w:rsidRPr="00300C33" w:rsidRDefault="00300C33" w:rsidP="00300C33">
      <w:pPr>
        <w:pStyle w:val="ListParagraph"/>
        <w:numPr>
          <w:ilvl w:val="0"/>
          <w:numId w:val="27"/>
        </w:numPr>
      </w:pPr>
      <w:r>
        <w:t>Residents are encouraged to safely store their household hazardous waste until they can attend a collection event. </w:t>
      </w:r>
      <w:hyperlink r:id="rId12" w:history="1">
        <w:r w:rsidRPr="00300C33">
          <w:rPr>
            <w:rStyle w:val="Hyperlink"/>
            <w:rFonts w:ascii="Arial" w:hAnsi="Arial" w:cs="Arial"/>
            <w:color w:val="0077CC"/>
          </w:rPr>
          <w:t>Find safe storage tips from the Green Disposal Guide</w:t>
        </w:r>
      </w:hyperlink>
      <w:r>
        <w:t>.</w:t>
      </w:r>
    </w:p>
    <w:p w14:paraId="61E542D7" w14:textId="71EB1EBE" w:rsidR="00D7719A" w:rsidRPr="00D7719A" w:rsidRDefault="00D515AD" w:rsidP="00D7719A">
      <w:r>
        <w:t xml:space="preserve">Access the most recent event information at: </w:t>
      </w:r>
      <w:hyperlink r:id="rId13" w:history="1">
        <w:r w:rsidR="00936721">
          <w:rPr>
            <w:rStyle w:val="Hyperlink"/>
          </w:rPr>
          <w:t>hennepin.us/</w:t>
        </w:r>
        <w:proofErr w:type="spellStart"/>
        <w:r w:rsidR="00936721">
          <w:rPr>
            <w:rStyle w:val="Hyperlink"/>
          </w:rPr>
          <w:t>collectionevents</w:t>
        </w:r>
        <w:proofErr w:type="spellEnd"/>
      </w:hyperlink>
      <w:r>
        <w:t xml:space="preserve"> </w:t>
      </w:r>
    </w:p>
    <w:p w14:paraId="4F5DEBC3" w14:textId="77777777" w:rsidR="00DD328B" w:rsidRDefault="00DD328B" w:rsidP="00DD328B">
      <w:pPr>
        <w:pStyle w:val="Heading3"/>
        <w:spacing w:before="0" w:after="0"/>
      </w:pPr>
    </w:p>
    <w:p w14:paraId="37742E0F" w14:textId="77777777" w:rsidR="00DD328B" w:rsidRDefault="00DD328B" w:rsidP="00DD328B">
      <w:pPr>
        <w:pStyle w:val="Heading3"/>
        <w:spacing w:before="0" w:after="0"/>
      </w:pPr>
    </w:p>
    <w:p w14:paraId="4F112CA6" w14:textId="77777777" w:rsidR="00DD328B" w:rsidRDefault="00DD328B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</w:rPr>
      </w:pPr>
      <w:r>
        <w:br w:type="page"/>
      </w:r>
    </w:p>
    <w:p w14:paraId="4B9168F9" w14:textId="5A0CB336" w:rsidR="00DD328B" w:rsidRDefault="00DD328B" w:rsidP="00DD328B">
      <w:pPr>
        <w:pStyle w:val="Heading2"/>
      </w:pPr>
      <w:r>
        <w:lastRenderedPageBreak/>
        <w:t>Event list</w:t>
      </w:r>
      <w:r w:rsidR="00701043">
        <w:t xml:space="preserve"> and individual event flyers</w:t>
      </w:r>
    </w:p>
    <w:p w14:paraId="2557F6C1" w14:textId="77777777" w:rsidR="001E1E23" w:rsidRDefault="001E1E23" w:rsidP="001E1E23">
      <w:r>
        <w:t>Events take place Friday and Saturday 9 a.m. to 3 p.m.</w:t>
      </w:r>
    </w:p>
    <w:p w14:paraId="4B58EC89" w14:textId="77777777" w:rsidR="00701043" w:rsidRPr="00701043" w:rsidRDefault="00701043" w:rsidP="00701043">
      <w:pPr>
        <w:pStyle w:val="Heading3"/>
      </w:pPr>
      <w:r w:rsidRPr="00701043">
        <w:t>Minnetonka, May 3 and 4</w:t>
      </w:r>
    </w:p>
    <w:p w14:paraId="2D7722A1" w14:textId="77777777" w:rsidR="00701043" w:rsidRPr="00701043" w:rsidRDefault="00701043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r w:rsidRPr="00701043">
        <w:rPr>
          <w:rFonts w:ascii="Segoe UI" w:hAnsi="Segoe UI" w:cs="Segoe UI"/>
          <w:color w:val="000000"/>
          <w:sz w:val="20"/>
          <w:szCs w:val="20"/>
        </w:rPr>
        <w:t>Minnetonka Public Works Department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  <w:t>11522 Minnetonka Blvd., Minnetonka, MN 55305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</w:r>
      <w:hyperlink r:id="rId14" w:tgtFrame="_blank" w:history="1">
        <w:r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Map to Minnetonka Public Works</w:t>
        </w:r>
      </w:hyperlink>
    </w:p>
    <w:p w14:paraId="4E7852AE" w14:textId="28888124" w:rsidR="00701043" w:rsidRPr="00701043" w:rsidRDefault="00461662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hyperlink r:id="rId15" w:history="1">
        <w:r w:rsidR="00701043"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Flyer to promote Minnetonka event (PDF, 1,400KB)</w:t>
        </w:r>
      </w:hyperlink>
    </w:p>
    <w:p w14:paraId="7908AF08" w14:textId="77777777" w:rsidR="00701043" w:rsidRPr="00701043" w:rsidRDefault="00701043" w:rsidP="00701043">
      <w:pPr>
        <w:pStyle w:val="Heading3"/>
      </w:pPr>
      <w:r w:rsidRPr="00701043">
        <w:t>Minneapolis, June 21 and 22 </w:t>
      </w:r>
    </w:p>
    <w:p w14:paraId="5D2FAD3B" w14:textId="77777777" w:rsidR="00701043" w:rsidRPr="00701043" w:rsidRDefault="00701043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r w:rsidRPr="00701043">
        <w:rPr>
          <w:rFonts w:ascii="Segoe UI" w:hAnsi="Segoe UI" w:cs="Segoe UI"/>
          <w:color w:val="000000"/>
          <w:sz w:val="20"/>
          <w:szCs w:val="20"/>
        </w:rPr>
        <w:t>Sullivan STEAM School 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  <w:t>3100 E 28th St E, Minneapolis, MN 55406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</w:r>
      <w:hyperlink r:id="rId16" w:history="1">
        <w:r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Map to Sullivan STEAM School</w:t>
        </w:r>
      </w:hyperlink>
    </w:p>
    <w:p w14:paraId="09159CDC" w14:textId="255E5AB3" w:rsidR="00701043" w:rsidRPr="00701043" w:rsidRDefault="00461662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hyperlink r:id="rId17" w:history="1">
        <w:r w:rsidR="00701043"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Flyer to promote Sullivan STEAM Minneapolis event (PDF, 1,400KB)</w:t>
        </w:r>
      </w:hyperlink>
    </w:p>
    <w:p w14:paraId="1D2F5108" w14:textId="77777777" w:rsidR="00701043" w:rsidRPr="00701043" w:rsidRDefault="00701043" w:rsidP="00701043">
      <w:pPr>
        <w:pStyle w:val="Heading3"/>
      </w:pPr>
      <w:r w:rsidRPr="00701043">
        <w:t>Minneapolis, August 9 and 10</w:t>
      </w:r>
    </w:p>
    <w:p w14:paraId="3B4460B8" w14:textId="77777777" w:rsidR="00701043" w:rsidRPr="00701043" w:rsidRDefault="00701043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r w:rsidRPr="00701043">
        <w:rPr>
          <w:rFonts w:ascii="Segoe UI" w:hAnsi="Segoe UI" w:cs="Segoe UI"/>
          <w:color w:val="000000"/>
          <w:sz w:val="20"/>
          <w:szCs w:val="20"/>
        </w:rPr>
        <w:t>Jenny Lind Elementary School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  <w:t>(enter off Dupont Ave)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  <w:t>5025 Bryant Ave N, Minneapolis, MN 55430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</w:r>
      <w:hyperlink r:id="rId18" w:tgtFrame="_blank" w:history="1">
        <w:r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Map to Jenny Lind</w:t>
        </w:r>
      </w:hyperlink>
    </w:p>
    <w:p w14:paraId="493F5141" w14:textId="4D2DBD7A" w:rsidR="00701043" w:rsidRPr="00701043" w:rsidRDefault="00461662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hyperlink r:id="rId19" w:history="1">
        <w:r w:rsidR="00701043"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Flyer to promote Jenny Lind Minneapolis event (PDF, 1,400KB)</w:t>
        </w:r>
      </w:hyperlink>
    </w:p>
    <w:p w14:paraId="1D1CFF5C" w14:textId="77777777" w:rsidR="00701043" w:rsidRPr="00701043" w:rsidRDefault="00701043" w:rsidP="00701043">
      <w:pPr>
        <w:pStyle w:val="Heading3"/>
      </w:pPr>
      <w:r w:rsidRPr="00701043">
        <w:t>Orono/Wayzata, September 20 and 21</w:t>
      </w:r>
    </w:p>
    <w:p w14:paraId="7C7D309A" w14:textId="77777777" w:rsidR="00701043" w:rsidRPr="00701043" w:rsidRDefault="00701043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r w:rsidRPr="00701043">
        <w:rPr>
          <w:rFonts w:ascii="Segoe UI" w:hAnsi="Segoe UI" w:cs="Segoe UI"/>
          <w:color w:val="000000"/>
          <w:sz w:val="20"/>
          <w:szCs w:val="20"/>
        </w:rPr>
        <w:t>Hennepin County Public Works Orono Shop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  <w:t>3880 Shoreline Drive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  <w:t>Orono, MN 55391</w:t>
      </w:r>
      <w:r w:rsidRPr="00701043">
        <w:rPr>
          <w:rFonts w:ascii="Segoe UI" w:hAnsi="Segoe UI" w:cs="Segoe UI"/>
          <w:color w:val="000000"/>
          <w:sz w:val="20"/>
          <w:szCs w:val="20"/>
        </w:rPr>
        <w:br/>
      </w:r>
      <w:hyperlink r:id="rId20" w:tgtFrame="_blank" w:history="1">
        <w:r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Map to Public Works Shop</w:t>
        </w:r>
      </w:hyperlink>
      <w:r w:rsidRPr="00701043">
        <w:rPr>
          <w:rFonts w:ascii="Segoe UI" w:hAnsi="Segoe UI" w:cs="Segoe UI"/>
          <w:color w:val="000000"/>
          <w:sz w:val="20"/>
          <w:szCs w:val="20"/>
        </w:rPr>
        <w:br/>
        <w:t>Location note: Some navigation apps will list this address as Wayzata and some will list it as Orono. Both will bring you to the correct location. </w:t>
      </w:r>
    </w:p>
    <w:p w14:paraId="69BE8F62" w14:textId="148FF63B" w:rsidR="00701043" w:rsidRPr="00701043" w:rsidRDefault="00461662" w:rsidP="00701043">
      <w:pPr>
        <w:pStyle w:val="NormalWeb"/>
        <w:spacing w:before="0" w:beforeAutospacing="0" w:after="240" w:afterAutospacing="0"/>
        <w:rPr>
          <w:rFonts w:ascii="Segoe UI" w:hAnsi="Segoe UI" w:cs="Segoe UI"/>
          <w:color w:val="000000"/>
          <w:sz w:val="20"/>
          <w:szCs w:val="20"/>
        </w:rPr>
      </w:pPr>
      <w:hyperlink r:id="rId21" w:history="1">
        <w:r w:rsidR="00701043" w:rsidRPr="00701043">
          <w:rPr>
            <w:rStyle w:val="Hyperlink"/>
            <w:rFonts w:ascii="Segoe UI" w:eastAsiaTheme="majorEastAsia" w:hAnsi="Segoe UI" w:cs="Segoe UI"/>
            <w:color w:val="0077CC"/>
            <w:sz w:val="20"/>
            <w:szCs w:val="20"/>
          </w:rPr>
          <w:t>Flyer to promote Orono event (PDF, 1,400KB)</w:t>
        </w:r>
      </w:hyperlink>
    </w:p>
    <w:p w14:paraId="7B76F9C9" w14:textId="56A16F49" w:rsidR="005E0795" w:rsidRPr="00DD328B" w:rsidRDefault="00C25162" w:rsidP="00DD328B">
      <w:pPr>
        <w:pStyle w:val="Heading1"/>
      </w:pPr>
      <w:r w:rsidRPr="00701043">
        <w:rPr>
          <w:rFonts w:ascii="Segoe UI" w:hAnsi="Segoe UI" w:cs="Segoe UI"/>
          <w:sz w:val="20"/>
          <w:szCs w:val="20"/>
        </w:rPr>
        <w:br w:type="page"/>
      </w:r>
      <w:r w:rsidR="005E0795">
        <w:lastRenderedPageBreak/>
        <w:t>S</w:t>
      </w:r>
      <w:r w:rsidR="00E61D14">
        <w:t>ample newsletter article</w:t>
      </w:r>
      <w:r w:rsidR="009A1674">
        <w:t>s</w:t>
      </w:r>
    </w:p>
    <w:p w14:paraId="205C4218" w14:textId="04F9633B" w:rsidR="009A1674" w:rsidRDefault="009A1674" w:rsidP="009D2F56">
      <w:pPr>
        <w:pStyle w:val="Heading2"/>
      </w:pPr>
      <w:r>
        <w:t>Long article</w:t>
      </w:r>
    </w:p>
    <w:p w14:paraId="6E607E89" w14:textId="28D24027" w:rsidR="009D2F56" w:rsidRDefault="009D2F56" w:rsidP="009D2F56">
      <w:pPr>
        <w:pStyle w:val="Heading3"/>
      </w:pPr>
      <w:r>
        <w:t>Household hazardous waste collection event</w:t>
      </w:r>
    </w:p>
    <w:p w14:paraId="53B8FF1E" w14:textId="61518F88" w:rsidR="009D2F56" w:rsidRPr="009D2F56" w:rsidRDefault="009D2F56" w:rsidP="00951FC6">
      <w:r>
        <w:t xml:space="preserve">Hennepin is hosting a community collection event for county residents to </w:t>
      </w:r>
      <w:proofErr w:type="gramStart"/>
      <w:r>
        <w:t>safely and properly dispose of unwanted garden and household hazardous wastes</w:t>
      </w:r>
      <w:proofErr w:type="gramEnd"/>
      <w:r>
        <w:t xml:space="preserve">. The collection event will be from 9 a.m. to </w:t>
      </w:r>
      <w:r w:rsidR="00951FC6">
        <w:t>3</w:t>
      </w:r>
      <w:r>
        <w:t xml:space="preserve"> p.m. </w:t>
      </w:r>
    </w:p>
    <w:p w14:paraId="2A2A5359" w14:textId="67B32F78" w:rsidR="009D2F56" w:rsidRPr="009D2F56" w:rsidRDefault="009D2F56" w:rsidP="00951FC6">
      <w:r w:rsidRPr="009D2F56">
        <w:rPr>
          <w:highlight w:val="yellow"/>
        </w:rPr>
        <w:t>&lt;paste event location</w:t>
      </w:r>
      <w:r w:rsidR="00512EBF">
        <w:rPr>
          <w:highlight w:val="yellow"/>
        </w:rPr>
        <w:t xml:space="preserve">, </w:t>
      </w:r>
      <w:r w:rsidRPr="009D2F56">
        <w:rPr>
          <w:highlight w:val="yellow"/>
        </w:rPr>
        <w:t>date information</w:t>
      </w:r>
      <w:r w:rsidR="00512EBF">
        <w:rPr>
          <w:highlight w:val="yellow"/>
        </w:rPr>
        <w:t>, and flyer link</w:t>
      </w:r>
      <w:r w:rsidRPr="009D2F56">
        <w:rPr>
          <w:highlight w:val="yellow"/>
        </w:rPr>
        <w:t xml:space="preserve"> here (find the full list at the top of this document)&gt;</w:t>
      </w:r>
    </w:p>
    <w:p w14:paraId="51439839" w14:textId="33F0B760" w:rsidR="007E7D28" w:rsidRDefault="009D2F56" w:rsidP="009D2F56">
      <w:pPr>
        <w:pStyle w:val="Heading3"/>
        <w:tabs>
          <w:tab w:val="center" w:pos="4680"/>
        </w:tabs>
        <w:rPr>
          <w:lang w:val="en"/>
        </w:rPr>
      </w:pPr>
      <w:r>
        <w:rPr>
          <w:lang w:val="en"/>
        </w:rPr>
        <w:t>The following items will be a</w:t>
      </w:r>
      <w:r w:rsidR="007E7D28">
        <w:rPr>
          <w:lang w:val="en"/>
        </w:rPr>
        <w:t>ccepte</w:t>
      </w:r>
      <w:r>
        <w:rPr>
          <w:lang w:val="en"/>
        </w:rPr>
        <w:t xml:space="preserve">d at the </w:t>
      </w:r>
      <w:proofErr w:type="gramStart"/>
      <w:r>
        <w:rPr>
          <w:lang w:val="en"/>
        </w:rPr>
        <w:t>event</w:t>
      </w:r>
      <w:proofErr w:type="gramEnd"/>
    </w:p>
    <w:p w14:paraId="11FDB52A" w14:textId="3F19A633" w:rsidR="007E7D28" w:rsidRPr="007E7D28" w:rsidRDefault="007E7D28" w:rsidP="007E7D28">
      <w:pPr>
        <w:pStyle w:val="Heading4"/>
        <w:rPr>
          <w:lang w:val="en"/>
        </w:rPr>
      </w:pPr>
      <w:r>
        <w:rPr>
          <w:lang w:val="en"/>
        </w:rPr>
        <w:t xml:space="preserve">Household, </w:t>
      </w:r>
      <w:proofErr w:type="gramStart"/>
      <w:r>
        <w:rPr>
          <w:lang w:val="en"/>
        </w:rPr>
        <w:t>lawn</w:t>
      </w:r>
      <w:proofErr w:type="gramEnd"/>
      <w:r>
        <w:rPr>
          <w:lang w:val="en"/>
        </w:rPr>
        <w:t xml:space="preserve"> and garden</w:t>
      </w:r>
    </w:p>
    <w:p w14:paraId="74F489DA" w14:textId="6ABB7AEE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Aerosols</w:t>
      </w:r>
    </w:p>
    <w:p w14:paraId="3567FE64" w14:textId="686EC957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Batteries—tape both terminals</w:t>
      </w:r>
    </w:p>
    <w:p w14:paraId="7D2EFB9F" w14:textId="5264C89D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CFLs and fluorescent lamps, and HID lamps (limit 25)</w:t>
      </w:r>
    </w:p>
    <w:p w14:paraId="7F711229" w14:textId="78376CB1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 xml:space="preserve">Drain, </w:t>
      </w:r>
      <w:proofErr w:type="gramStart"/>
      <w:r>
        <w:rPr>
          <w:lang w:val="en"/>
        </w:rPr>
        <w:t>oven</w:t>
      </w:r>
      <w:proofErr w:type="gramEnd"/>
      <w:r>
        <w:rPr>
          <w:lang w:val="en"/>
        </w:rPr>
        <w:t xml:space="preserve"> and other corrosive cleaners</w:t>
      </w:r>
    </w:p>
    <w:p w14:paraId="0151C9C6" w14:textId="5FD368A8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Gas cylinders—specialty gases (oxygen, helium, etc.) less than 59 lbs.**</w:t>
      </w:r>
    </w:p>
    <w:p w14:paraId="4C62D457" w14:textId="4282E21F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Liquid cosmetics</w:t>
      </w:r>
    </w:p>
    <w:p w14:paraId="3229A4B7" w14:textId="08F3E1E0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Mercury thermostats and thermometers</w:t>
      </w:r>
    </w:p>
    <w:p w14:paraId="0F2D04ED" w14:textId="473ECFED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Paint, stain, varnish, solvents (limit three 5-gallon pails)</w:t>
      </w:r>
    </w:p>
    <w:p w14:paraId="4FBB97C1" w14:textId="6D01AA92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Pesticides</w:t>
      </w:r>
    </w:p>
    <w:p w14:paraId="73F9A197" w14:textId="2B7206AC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Petroleum adhesives</w:t>
      </w:r>
    </w:p>
    <w:p w14:paraId="5076BD9D" w14:textId="39099C78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Pool chemicals</w:t>
      </w:r>
    </w:p>
    <w:p w14:paraId="40C46F27" w14:textId="4EC29818" w:rsidR="007E7D28" w:rsidRDefault="007E7D28" w:rsidP="007E7D28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 xml:space="preserve">Propane gas cylinders—less than 40 </w:t>
      </w:r>
      <w:proofErr w:type="spellStart"/>
      <w:r>
        <w:rPr>
          <w:lang w:val="en"/>
        </w:rPr>
        <w:t>lbs</w:t>
      </w:r>
      <w:proofErr w:type="spellEnd"/>
      <w:r>
        <w:rPr>
          <w:lang w:val="en"/>
        </w:rPr>
        <w:t>**</w:t>
      </w:r>
    </w:p>
    <w:p w14:paraId="7713DAA4" w14:textId="03D364EC" w:rsidR="007E7D28" w:rsidRPr="007E7D28" w:rsidRDefault="007E7D28" w:rsidP="007E7D28">
      <w:pPr>
        <w:pStyle w:val="Heading4"/>
        <w:rPr>
          <w:lang w:val="en"/>
        </w:rPr>
      </w:pPr>
      <w:r>
        <w:rPr>
          <w:lang w:val="en"/>
        </w:rPr>
        <w:t>Automotive</w:t>
      </w:r>
    </w:p>
    <w:p w14:paraId="086416AC" w14:textId="2B1485DD" w:rsidR="007E7D28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Antifreeze</w:t>
      </w:r>
    </w:p>
    <w:p w14:paraId="4D6038DD" w14:textId="1981AC8E" w:rsidR="00C44607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Auto paints</w:t>
      </w:r>
    </w:p>
    <w:p w14:paraId="1EC58B85" w14:textId="4EC7E42B" w:rsidR="00C44607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Vehicle lead-acid batteries</w:t>
      </w:r>
    </w:p>
    <w:p w14:paraId="65892E38" w14:textId="066F06B1" w:rsidR="00C44607" w:rsidRDefault="00C44607" w:rsidP="00C44607">
      <w:pPr>
        <w:pStyle w:val="ListParagraph"/>
        <w:numPr>
          <w:ilvl w:val="0"/>
          <w:numId w:val="23"/>
        </w:numPr>
        <w:rPr>
          <w:lang w:val="en"/>
        </w:rPr>
      </w:pPr>
      <w:r>
        <w:rPr>
          <w:lang w:val="en"/>
        </w:rPr>
        <w:t>Gas, fluids (except oil), fuels (containers will not be returned)</w:t>
      </w:r>
    </w:p>
    <w:p w14:paraId="6C606B5F" w14:textId="6CFD6A89" w:rsidR="00C44607" w:rsidRPr="00C44607" w:rsidRDefault="00C44607" w:rsidP="00C44607">
      <w:pPr>
        <w:rPr>
          <w:lang w:val="en"/>
        </w:rPr>
      </w:pPr>
      <w:r>
        <w:rPr>
          <w:lang w:val="en"/>
        </w:rPr>
        <w:t>**will be evaluated on site, some may not be accepted</w:t>
      </w:r>
    </w:p>
    <w:p w14:paraId="7C490B2A" w14:textId="25900201" w:rsidR="007E7D28" w:rsidRDefault="009D2F56" w:rsidP="007E7D28">
      <w:pPr>
        <w:pStyle w:val="Heading3"/>
        <w:rPr>
          <w:lang w:val="en"/>
        </w:rPr>
      </w:pPr>
      <w:r>
        <w:rPr>
          <w:lang w:val="en"/>
        </w:rPr>
        <w:t xml:space="preserve">The following items will not be accepted at the </w:t>
      </w:r>
      <w:proofErr w:type="gramStart"/>
      <w:r>
        <w:rPr>
          <w:lang w:val="en"/>
        </w:rPr>
        <w:t>event</w:t>
      </w:r>
      <w:proofErr w:type="gramEnd"/>
    </w:p>
    <w:p w14:paraId="08B5BA3A" w14:textId="18F6D55E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Asbestos</w:t>
      </w:r>
    </w:p>
    <w:p w14:paraId="506437A9" w14:textId="597235D7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 xml:space="preserve">Business generated </w:t>
      </w:r>
      <w:proofErr w:type="gramStart"/>
      <w:r>
        <w:rPr>
          <w:lang w:val="en"/>
        </w:rPr>
        <w:t>waste</w:t>
      </w:r>
      <w:proofErr w:type="gramEnd"/>
    </w:p>
    <w:p w14:paraId="0D886395" w14:textId="7A619346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Construction debris</w:t>
      </w:r>
    </w:p>
    <w:p w14:paraId="4B57A2D6" w14:textId="3FF3A538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Electronics</w:t>
      </w:r>
    </w:p>
    <w:p w14:paraId="011624B2" w14:textId="49D30FBC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Explosives</w:t>
      </w:r>
    </w:p>
    <w:p w14:paraId="410F7B89" w14:textId="4CC334F7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Garbage</w:t>
      </w:r>
    </w:p>
    <w:p w14:paraId="77D3D1FA" w14:textId="08B1F2C7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Major appliances</w:t>
      </w:r>
    </w:p>
    <w:p w14:paraId="2DBB8413" w14:textId="2F1DF0CA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Medicines</w:t>
      </w:r>
    </w:p>
    <w:p w14:paraId="2AAB3273" w14:textId="458B1BDE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Oil and oil filters</w:t>
      </w:r>
    </w:p>
    <w:p w14:paraId="04B8E0C1" w14:textId="6DF8554A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Radioactive products</w:t>
      </w:r>
    </w:p>
    <w:p w14:paraId="6AECF29D" w14:textId="0C972DEF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Recyclables (cardboard, glass, metal, paper, phone books, plastic, etc.)</w:t>
      </w:r>
    </w:p>
    <w:p w14:paraId="1EC9D031" w14:textId="5795C20C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Sharps</w:t>
      </w:r>
    </w:p>
    <w:p w14:paraId="27423D1F" w14:textId="2F3A58D9" w:rsidR="009A1674" w:rsidRDefault="009A1674" w:rsidP="009A1674">
      <w:pPr>
        <w:pStyle w:val="ListParagraph"/>
        <w:numPr>
          <w:ilvl w:val="0"/>
          <w:numId w:val="24"/>
        </w:numPr>
        <w:rPr>
          <w:lang w:val="en"/>
        </w:rPr>
      </w:pPr>
      <w:r>
        <w:rPr>
          <w:lang w:val="en"/>
        </w:rPr>
        <w:t>Tires</w:t>
      </w:r>
    </w:p>
    <w:p w14:paraId="0FD4D6E6" w14:textId="20A9B004" w:rsidR="009A1674" w:rsidRPr="009A1674" w:rsidRDefault="009A1674" w:rsidP="009A1674">
      <w:pPr>
        <w:rPr>
          <w:lang w:val="en"/>
        </w:rPr>
      </w:pPr>
      <w:r>
        <w:rPr>
          <w:lang w:val="en"/>
        </w:rPr>
        <w:lastRenderedPageBreak/>
        <w:t xml:space="preserve">Refer to the Green Disposal Guide for disposal options: </w:t>
      </w:r>
      <w:hyperlink r:id="rId22" w:history="1">
        <w:r>
          <w:rPr>
            <w:rStyle w:val="Hyperlink"/>
            <w:lang w:val="en"/>
          </w:rPr>
          <w:t>hennepin.us/</w:t>
        </w:r>
        <w:proofErr w:type="spellStart"/>
        <w:r>
          <w:rPr>
            <w:rStyle w:val="Hyperlink"/>
            <w:lang w:val="en"/>
          </w:rPr>
          <w:t>greendisposalguide</w:t>
        </w:r>
        <w:proofErr w:type="spellEnd"/>
      </w:hyperlink>
    </w:p>
    <w:p w14:paraId="6B8142E2" w14:textId="6A2CBC60" w:rsidR="007E7D28" w:rsidRDefault="007E7D28" w:rsidP="007E7D28">
      <w:pPr>
        <w:pStyle w:val="Heading3"/>
        <w:rPr>
          <w:lang w:val="en"/>
        </w:rPr>
      </w:pPr>
      <w:r>
        <w:rPr>
          <w:lang w:val="en"/>
        </w:rPr>
        <w:t>What to know</w:t>
      </w:r>
    </w:p>
    <w:p w14:paraId="176A06E4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Residents should remain in their vehicles unless otherwise directed by staff.</w:t>
      </w:r>
    </w:p>
    <w:p w14:paraId="59971C4D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Items should be stored in the trunk of the vehicle, bed of truck, or in a trailer. Only bring in items that one person can load in a vehicle by themselves. Staff will remove most items from vehicles.</w:t>
      </w:r>
    </w:p>
    <w:p w14:paraId="15259266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Our events welcome residents arriving via bicycles and walk-ups — bikers can use the drive through traffic system as if they were a car.</w:t>
      </w:r>
    </w:p>
    <w:p w14:paraId="5D6E1BBC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Because of the hazardous nature of the products being collected at these events, be sure to pack your HHW items to prevent spills, leaks, and breakage.</w:t>
      </w:r>
    </w:p>
    <w:p w14:paraId="642ADC7A" w14:textId="77777777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 ask residents attending by foot to stay out of the collection areas.</w:t>
      </w:r>
    </w:p>
    <w:p w14:paraId="5B5924B6" w14:textId="4798E259" w:rsidR="006B02E0" w:rsidRDefault="006B02E0" w:rsidP="006B02E0">
      <w:pPr>
        <w:numPr>
          <w:ilvl w:val="0"/>
          <w:numId w:val="26"/>
        </w:numPr>
        <w:shd w:val="clear" w:color="auto" w:fill="FFFFFF"/>
        <w:spacing w:before="100" w:beforeAutospacing="1" w:after="105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Residents are encouraged to safely store their household hazardous waste until they can attend a collection event. </w:t>
      </w:r>
      <w:hyperlink r:id="rId23" w:history="1">
        <w:r>
          <w:rPr>
            <w:rStyle w:val="Hyperlink"/>
            <w:rFonts w:ascii="Arial" w:hAnsi="Arial" w:cs="Arial"/>
            <w:color w:val="0077CC"/>
          </w:rPr>
          <w:t>Find safe storage tips from the Green Disposal Guide</w:t>
        </w:r>
      </w:hyperlink>
      <w:r>
        <w:rPr>
          <w:rFonts w:ascii="Arial" w:hAnsi="Arial" w:cs="Arial"/>
          <w:color w:val="000000"/>
        </w:rPr>
        <w:t>.</w:t>
      </w:r>
    </w:p>
    <w:p w14:paraId="7DAF78FF" w14:textId="77777777" w:rsidR="007E7D28" w:rsidRDefault="007E7D28" w:rsidP="00C302A8">
      <w:pPr>
        <w:pStyle w:val="Heading3"/>
        <w:rPr>
          <w:lang w:val="en"/>
        </w:rPr>
      </w:pPr>
      <w:r>
        <w:rPr>
          <w:lang w:val="en"/>
        </w:rPr>
        <w:t>Guidelines</w:t>
      </w:r>
    </w:p>
    <w:p w14:paraId="4FC1D8BB" w14:textId="77777777" w:rsid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Be prepared to show your driver’s license or other proof of county residence.</w:t>
      </w:r>
    </w:p>
    <w:p w14:paraId="5AA44EC8" w14:textId="77777777" w:rsid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Secure products so they don’t tip over or leak.</w:t>
      </w:r>
    </w:p>
    <w:p w14:paraId="6C6F281E" w14:textId="77777777" w:rsid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Follow the signs and stay in line.</w:t>
      </w:r>
    </w:p>
    <w:p w14:paraId="6E639747" w14:textId="2D42791B" w:rsidR="007E7D28" w:rsidRPr="007E7D28" w:rsidRDefault="007E7D28" w:rsidP="007E7D28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Event will be shut down during inclement weather.</w:t>
      </w:r>
    </w:p>
    <w:p w14:paraId="584BC6F5" w14:textId="4A1E90E1" w:rsidR="003204EF" w:rsidRDefault="003204EF" w:rsidP="003204EF">
      <w:pPr>
        <w:pStyle w:val="Heading3"/>
        <w:rPr>
          <w:lang w:val="en"/>
        </w:rPr>
      </w:pPr>
      <w:r>
        <w:rPr>
          <w:lang w:val="en"/>
        </w:rPr>
        <w:t xml:space="preserve">Learn </w:t>
      </w:r>
      <w:proofErr w:type="gramStart"/>
      <w:r>
        <w:rPr>
          <w:lang w:val="en"/>
        </w:rPr>
        <w:t>more</w:t>
      </w:r>
      <w:proofErr w:type="gramEnd"/>
    </w:p>
    <w:p w14:paraId="6E1C99BD" w14:textId="213A759F" w:rsidR="003204EF" w:rsidRDefault="003204EF" w:rsidP="003204EF">
      <w:r>
        <w:t>Visit the</w:t>
      </w:r>
      <w:r w:rsidRPr="007D27CF">
        <w:rPr>
          <w:rFonts w:cstheme="minorHAnsi"/>
        </w:rPr>
        <w:t xml:space="preserve"> </w:t>
      </w:r>
      <w:r w:rsidR="004526A3">
        <w:t xml:space="preserve">household hazardous waste collection </w:t>
      </w:r>
      <w:hyperlink r:id="rId24" w:history="1">
        <w:r w:rsidR="004526A3" w:rsidRPr="004526A3">
          <w:rPr>
            <w:rStyle w:val="Hyperlink"/>
          </w:rPr>
          <w:t>event webpage</w:t>
        </w:r>
      </w:hyperlink>
      <w:r w:rsidR="004526A3">
        <w:t xml:space="preserve"> </w:t>
      </w:r>
      <w:r>
        <w:t xml:space="preserve">to </w:t>
      </w:r>
      <w:r w:rsidR="004526A3">
        <w:t>learn more and view all 202</w:t>
      </w:r>
      <w:r w:rsidR="001E1E23">
        <w:t>4</w:t>
      </w:r>
      <w:r w:rsidR="004526A3">
        <w:t xml:space="preserve"> events</w:t>
      </w:r>
      <w:r>
        <w:t>.</w:t>
      </w:r>
    </w:p>
    <w:p w14:paraId="7048ED0E" w14:textId="35031217" w:rsidR="00D6390B" w:rsidRDefault="00D6390B" w:rsidP="00D6390B">
      <w:pPr>
        <w:pStyle w:val="Heading2"/>
      </w:pPr>
      <w:r>
        <w:t>Short article</w:t>
      </w:r>
    </w:p>
    <w:p w14:paraId="2E0C218D" w14:textId="6A693635" w:rsidR="00D6390B" w:rsidRDefault="00D6390B" w:rsidP="00D6390B">
      <w:pPr>
        <w:pStyle w:val="Heading3"/>
      </w:pPr>
      <w:r>
        <w:t>Household hazardous waste collection event</w:t>
      </w:r>
    </w:p>
    <w:p w14:paraId="226FEFBF" w14:textId="04A39C3B" w:rsidR="00D6390B" w:rsidRPr="009D2F56" w:rsidRDefault="00D6390B" w:rsidP="009F4C54">
      <w:r>
        <w:t xml:space="preserve">Hennepin is hosting a community collection event for county residents to </w:t>
      </w:r>
      <w:proofErr w:type="gramStart"/>
      <w:r>
        <w:t>safely and properly dispose of unwanted garden and household hazardous wastes</w:t>
      </w:r>
      <w:proofErr w:type="gramEnd"/>
      <w:r>
        <w:t xml:space="preserve">. The collection event will be from 9 a.m. to </w:t>
      </w:r>
      <w:r w:rsidR="009F4C54">
        <w:t>3</w:t>
      </w:r>
      <w:r>
        <w:t xml:space="preserve"> p.m. </w:t>
      </w:r>
    </w:p>
    <w:p w14:paraId="524899DA" w14:textId="77777777" w:rsidR="00512EBF" w:rsidRPr="009D2F56" w:rsidRDefault="00512EBF" w:rsidP="00512EBF">
      <w:r w:rsidRPr="009D2F56">
        <w:rPr>
          <w:highlight w:val="yellow"/>
        </w:rPr>
        <w:t>&lt;paste event location</w:t>
      </w:r>
      <w:r>
        <w:rPr>
          <w:highlight w:val="yellow"/>
        </w:rPr>
        <w:t xml:space="preserve">, </w:t>
      </w:r>
      <w:r w:rsidRPr="009D2F56">
        <w:rPr>
          <w:highlight w:val="yellow"/>
        </w:rPr>
        <w:t>date information</w:t>
      </w:r>
      <w:r>
        <w:rPr>
          <w:highlight w:val="yellow"/>
        </w:rPr>
        <w:t>, and flyer link</w:t>
      </w:r>
      <w:r w:rsidRPr="009D2F56">
        <w:rPr>
          <w:highlight w:val="yellow"/>
        </w:rPr>
        <w:t xml:space="preserve"> here (find the full list at the top of this document)&gt;</w:t>
      </w:r>
    </w:p>
    <w:p w14:paraId="6AC748F8" w14:textId="77777777" w:rsidR="00D6390B" w:rsidRDefault="00D6390B" w:rsidP="00D6390B">
      <w:pPr>
        <w:pStyle w:val="Heading3"/>
        <w:rPr>
          <w:lang w:val="en"/>
        </w:rPr>
      </w:pPr>
      <w:r>
        <w:rPr>
          <w:lang w:val="en"/>
        </w:rPr>
        <w:t xml:space="preserve">Learn </w:t>
      </w:r>
      <w:proofErr w:type="gramStart"/>
      <w:r>
        <w:rPr>
          <w:lang w:val="en"/>
        </w:rPr>
        <w:t>more</w:t>
      </w:r>
      <w:proofErr w:type="gramEnd"/>
    </w:p>
    <w:p w14:paraId="02C0EE1B" w14:textId="6C8996DA" w:rsidR="00F53858" w:rsidRDefault="00D6390B" w:rsidP="00F53858">
      <w:r>
        <w:t>Visit the</w:t>
      </w:r>
      <w:r w:rsidRPr="007D27CF">
        <w:rPr>
          <w:rFonts w:cstheme="minorHAnsi"/>
        </w:rPr>
        <w:t xml:space="preserve"> </w:t>
      </w:r>
      <w:r>
        <w:t xml:space="preserve">household hazardous waste collection </w:t>
      </w:r>
      <w:hyperlink r:id="rId25" w:history="1">
        <w:r w:rsidRPr="004526A3">
          <w:rPr>
            <w:rStyle w:val="Hyperlink"/>
          </w:rPr>
          <w:t>event webpage</w:t>
        </w:r>
      </w:hyperlink>
      <w:r>
        <w:t xml:space="preserve"> to learn what items will be accepted at the event, review </w:t>
      </w:r>
      <w:r w:rsidR="000A4753">
        <w:t xml:space="preserve">safety guidelines, </w:t>
      </w:r>
      <w:r>
        <w:t>and view all 20</w:t>
      </w:r>
      <w:r w:rsidR="001E1E23">
        <w:t>24</w:t>
      </w:r>
      <w:r>
        <w:t xml:space="preserve"> events.</w:t>
      </w:r>
    </w:p>
    <w:p w14:paraId="48C04EA8" w14:textId="69D3F092" w:rsidR="00E61D14" w:rsidRDefault="00E61D14" w:rsidP="00F53858">
      <w:pPr>
        <w:pStyle w:val="Heading2"/>
      </w:pPr>
      <w:r>
        <w:t>Social media post</w:t>
      </w:r>
      <w:r w:rsidR="002853DA">
        <w:t>s</w:t>
      </w:r>
    </w:p>
    <w:p w14:paraId="5518A658" w14:textId="71B703BD" w:rsidR="003D7BBF" w:rsidRDefault="003D7BBF" w:rsidP="003D7BBF">
      <w:pPr>
        <w:pStyle w:val="Heading3"/>
      </w:pPr>
      <w:r>
        <w:t>Facebook/Instagram</w:t>
      </w:r>
      <w:r w:rsidR="00F53858">
        <w:t>/Twitter</w:t>
      </w:r>
    </w:p>
    <w:p w14:paraId="4CB629B7" w14:textId="63EB699E" w:rsidR="00F53858" w:rsidRDefault="00F53858" w:rsidP="009F4C54">
      <w:bookmarkStart w:id="0" w:name="_Hlk132804437"/>
      <w:r>
        <w:t xml:space="preserve">Hennepin is hosting a community collection event for county residents to </w:t>
      </w:r>
      <w:proofErr w:type="gramStart"/>
      <w:r>
        <w:t>safely and properly dispose of unwanted garden and household hazardous wastes</w:t>
      </w:r>
      <w:proofErr w:type="gramEnd"/>
      <w:r>
        <w:t xml:space="preserve">. The collection event will be from 9 a.m. to </w:t>
      </w:r>
      <w:r w:rsidR="009F4C54">
        <w:t>3</w:t>
      </w:r>
      <w:r>
        <w:t xml:space="preserve"> p.m. on </w:t>
      </w:r>
      <w:r w:rsidRPr="00F53858">
        <w:rPr>
          <w:highlight w:val="yellow"/>
        </w:rPr>
        <w:t>&lt;DATES OF EVENT&gt;</w:t>
      </w:r>
      <w:r>
        <w:t xml:space="preserve"> at </w:t>
      </w:r>
      <w:r w:rsidRPr="00F53858">
        <w:rPr>
          <w:highlight w:val="yellow"/>
        </w:rPr>
        <w:t>&lt;location of event&gt;.</w:t>
      </w:r>
      <w:r>
        <w:t xml:space="preserve"> Learn more: </w:t>
      </w:r>
      <w:hyperlink r:id="rId26" w:history="1">
        <w:r w:rsidRPr="00036418">
          <w:rPr>
            <w:rStyle w:val="Hyperlink"/>
            <w:rFonts w:ascii="AGaramond-Regular" w:hAnsi="AGaramond-Regular" w:cs="AGaramond-Regular"/>
            <w:sz w:val="21"/>
            <w:szCs w:val="21"/>
          </w:rPr>
          <w:t>www.hennepin.us/collectionevents</w:t>
        </w:r>
      </w:hyperlink>
      <w:bookmarkEnd w:id="0"/>
      <w:r>
        <w:t xml:space="preserve"> </w:t>
      </w:r>
    </w:p>
    <w:p w14:paraId="5A2ACBF1" w14:textId="40A8FC69" w:rsidR="00945936" w:rsidRDefault="00945936" w:rsidP="00461662">
      <w:pPr>
        <w:pStyle w:val="Heading1"/>
      </w:pPr>
      <w:r>
        <w:lastRenderedPageBreak/>
        <w:t>2024 i</w:t>
      </w:r>
      <w:r w:rsidR="008A6EA9">
        <w:t>mages</w:t>
      </w:r>
      <w:r w:rsidR="009F1D9A">
        <w:t xml:space="preserve"> and graphics</w:t>
      </w:r>
    </w:p>
    <w:p w14:paraId="69EACADF" w14:textId="2216C711" w:rsidR="00945936" w:rsidRDefault="00461662" w:rsidP="00945936">
      <w:r>
        <w:rPr>
          <w:noProof/>
        </w:rPr>
        <w:drawing>
          <wp:inline distT="0" distB="0" distL="0" distR="0" wp14:anchorId="34FFF13A" wp14:editId="6B75D26E">
            <wp:extent cx="5943600" cy="3343275"/>
            <wp:effectExtent l="0" t="0" r="0" b="9525"/>
            <wp:docPr id="119503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659E" w14:textId="2158D6B2" w:rsidR="00461662" w:rsidRDefault="00461662" w:rsidP="00945936">
      <w:r>
        <w:rPr>
          <w:noProof/>
        </w:rPr>
        <w:drawing>
          <wp:inline distT="0" distB="0" distL="0" distR="0" wp14:anchorId="796E3669" wp14:editId="6317C120">
            <wp:extent cx="5943600" cy="3343275"/>
            <wp:effectExtent l="0" t="0" r="0" b="9525"/>
            <wp:docPr id="1667122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C5C9" w14:textId="17E41416" w:rsidR="00461662" w:rsidRPr="00945936" w:rsidRDefault="00461662" w:rsidP="00945936">
      <w:r>
        <w:rPr>
          <w:noProof/>
        </w:rPr>
        <w:lastRenderedPageBreak/>
        <w:drawing>
          <wp:inline distT="0" distB="0" distL="0" distR="0" wp14:anchorId="6C816ACF" wp14:editId="30646E31">
            <wp:extent cx="5943600" cy="3343275"/>
            <wp:effectExtent l="0" t="0" r="0" b="9525"/>
            <wp:docPr id="13034215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33B67" wp14:editId="65BC73AB">
            <wp:extent cx="5943600" cy="3343275"/>
            <wp:effectExtent l="0" t="0" r="0" b="9525"/>
            <wp:docPr id="2987564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2C65" w14:textId="47A6F09B" w:rsidR="000819F1" w:rsidRPr="000819F1" w:rsidRDefault="008F79C6" w:rsidP="000819F1">
      <w:r>
        <w:rPr>
          <w:noProof/>
        </w:rPr>
        <w:lastRenderedPageBreak/>
        <w:drawing>
          <wp:inline distT="0" distB="0" distL="0" distR="0" wp14:anchorId="717F6D3B" wp14:editId="6CC315F4">
            <wp:extent cx="1756665" cy="2055086"/>
            <wp:effectExtent l="0" t="0" r="0" b="2540"/>
            <wp:docPr id="8" name="Picture 8" descr="Man holding a box of household hazardous 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n holding a box of household hazardous was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665" cy="205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93BE1F2" wp14:editId="1190D7E1">
            <wp:extent cx="3682049" cy="2903837"/>
            <wp:effectExtent l="0" t="0" r="0" b="0"/>
            <wp:docPr id="11" name="Picture 11" descr="Cabinet full of paint, sealants, fuel, and other household hazardous 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binet full of paint, sealants, fuel, and other household hazardous wast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2"/>
                    <a:stretch/>
                  </pic:blipFill>
                  <pic:spPr bwMode="auto">
                    <a:xfrm>
                      <a:off x="0" y="0"/>
                      <a:ext cx="3685651" cy="290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858">
        <w:t xml:space="preserve"> </w:t>
      </w:r>
      <w:r w:rsidR="001A229A">
        <w:t xml:space="preserve"> </w:t>
      </w:r>
      <w:r w:rsidR="001A229A">
        <w:rPr>
          <w:noProof/>
        </w:rPr>
        <w:drawing>
          <wp:inline distT="0" distB="0" distL="0" distR="0" wp14:anchorId="0AC3EFA1" wp14:editId="50169444">
            <wp:extent cx="4114800" cy="2743200"/>
            <wp:effectExtent l="0" t="0" r="0" b="0"/>
            <wp:docPr id="4" name="Picture 4" descr="A picture containing person, standing, prep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standing, prepar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7904" w14:textId="28BE8FB1" w:rsidR="004940C1" w:rsidRPr="004940C1" w:rsidRDefault="004940C1" w:rsidP="004940C1"/>
    <w:p w14:paraId="7D5A520A" w14:textId="093BEC43" w:rsidR="00D04DB0" w:rsidRDefault="00D04DB0" w:rsidP="00EE02DA">
      <w:pPr>
        <w:rPr>
          <w:rFonts w:ascii="Calibri" w:hAnsi="Calibri"/>
        </w:rPr>
      </w:pPr>
    </w:p>
    <w:p w14:paraId="2A783500" w14:textId="7EC4C38D" w:rsidR="00F01521" w:rsidRDefault="00F01521" w:rsidP="00C2454C"/>
    <w:sectPr w:rsidR="00F01521" w:rsidSect="00461662">
      <w:footerReference w:type="first" r:id="rId3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836F6" w14:textId="77777777" w:rsidR="00376221" w:rsidRDefault="00376221" w:rsidP="00200098">
      <w:pPr>
        <w:spacing w:after="0" w:line="240" w:lineRule="auto"/>
      </w:pPr>
      <w:r>
        <w:separator/>
      </w:r>
    </w:p>
  </w:endnote>
  <w:endnote w:type="continuationSeparator" w:id="0">
    <w:p w14:paraId="0C0DB593" w14:textId="77777777" w:rsidR="00376221" w:rsidRDefault="00376221" w:rsidP="00200098">
      <w:pPr>
        <w:spacing w:after="0" w:line="240" w:lineRule="auto"/>
      </w:pPr>
      <w:r>
        <w:continuationSeparator/>
      </w:r>
    </w:p>
  </w:endnote>
  <w:endnote w:type="continuationNotice" w:id="1">
    <w:p w14:paraId="3F2B1425" w14:textId="77777777" w:rsidR="00376221" w:rsidRDefault="003762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16C24" w14:textId="1B39D8BF" w:rsidR="00200098" w:rsidRDefault="00200098" w:rsidP="00200098">
    <w:pPr>
      <w:pStyle w:val="Footer"/>
      <w:spacing w:befor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95C947D" w:rsidRPr="00200098">
      <w:rPr>
        <w:rFonts w:ascii="Segoe UI Semibold" w:hAnsi="Segoe UI Semibold" w:cs="Segoe UI Semibold"/>
      </w:rPr>
      <w:t xml:space="preserve">Hennepin County </w:t>
    </w:r>
    <w:r w:rsidR="395C947D">
      <w:t>Environment and Energy</w:t>
    </w:r>
  </w:p>
  <w:p w14:paraId="15C16C25" w14:textId="2142CB09" w:rsidR="00200098" w:rsidRPr="00200098" w:rsidRDefault="00E61D14" w:rsidP="00272F77">
    <w:pPr>
      <w:pStyle w:val="NoSpacing"/>
      <w:spacing w:before="20"/>
    </w:pPr>
    <w:r>
      <w:t>701 Fourth Avenue South, Suite 700, Minneapolis MN 55406</w:t>
    </w:r>
  </w:p>
  <w:p w14:paraId="15C16C26" w14:textId="5922CD1D" w:rsidR="00200098" w:rsidRPr="00200098" w:rsidRDefault="00542EB5" w:rsidP="00542EB5">
    <w:pPr>
      <w:pStyle w:val="NoSpacing"/>
      <w:spacing w:before="20"/>
    </w:pPr>
    <w:r w:rsidRPr="00542EB5">
      <w:t>612-348-3</w:t>
    </w:r>
    <w:r w:rsidR="00E61D14">
      <w:t>777</w:t>
    </w:r>
    <w:r w:rsidRPr="00542EB5">
      <w:t xml:space="preserve"> | hennepin.us</w:t>
    </w:r>
    <w:r w:rsidR="00913CAF">
      <w:t>/</w:t>
    </w:r>
    <w:proofErr w:type="spellStart"/>
    <w:r w:rsidR="00913CAF">
      <w:t>collectionevents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54D21" w14:textId="77777777" w:rsidR="00376221" w:rsidRDefault="00376221" w:rsidP="00200098">
      <w:pPr>
        <w:spacing w:after="0" w:line="240" w:lineRule="auto"/>
      </w:pPr>
      <w:r>
        <w:separator/>
      </w:r>
    </w:p>
  </w:footnote>
  <w:footnote w:type="continuationSeparator" w:id="0">
    <w:p w14:paraId="4AFB92C3" w14:textId="77777777" w:rsidR="00376221" w:rsidRDefault="00376221" w:rsidP="00200098">
      <w:pPr>
        <w:spacing w:after="0" w:line="240" w:lineRule="auto"/>
      </w:pPr>
      <w:r>
        <w:continuationSeparator/>
      </w:r>
    </w:p>
  </w:footnote>
  <w:footnote w:type="continuationNotice" w:id="1">
    <w:p w14:paraId="4114A941" w14:textId="77777777" w:rsidR="00376221" w:rsidRDefault="0037622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52D1"/>
    <w:multiLevelType w:val="hybridMultilevel"/>
    <w:tmpl w:val="D74E8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1D4"/>
    <w:multiLevelType w:val="multilevel"/>
    <w:tmpl w:val="8466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224122"/>
    <w:multiLevelType w:val="hybridMultilevel"/>
    <w:tmpl w:val="10D2A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112CD"/>
    <w:multiLevelType w:val="multilevel"/>
    <w:tmpl w:val="DED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3280E"/>
    <w:multiLevelType w:val="hybridMultilevel"/>
    <w:tmpl w:val="9FC4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42478"/>
    <w:multiLevelType w:val="hybridMultilevel"/>
    <w:tmpl w:val="A4AE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92EC7"/>
    <w:multiLevelType w:val="hybridMultilevel"/>
    <w:tmpl w:val="A1025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05D52"/>
    <w:multiLevelType w:val="multilevel"/>
    <w:tmpl w:val="DA8A7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7F5B02"/>
    <w:multiLevelType w:val="hybridMultilevel"/>
    <w:tmpl w:val="5F56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63A4B"/>
    <w:multiLevelType w:val="hybridMultilevel"/>
    <w:tmpl w:val="3D820142"/>
    <w:lvl w:ilvl="0" w:tplc="57B4F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B8C7F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754A3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1A0ECC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6AFF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9CF8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360D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5257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10631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B56735"/>
    <w:multiLevelType w:val="hybridMultilevel"/>
    <w:tmpl w:val="2FDC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47F64"/>
    <w:multiLevelType w:val="hybridMultilevel"/>
    <w:tmpl w:val="FEB4F7BE"/>
    <w:lvl w:ilvl="0" w:tplc="4306A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5014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F4A61A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E8CD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1B69B0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796F1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7E48E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51C52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43838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85225"/>
    <w:multiLevelType w:val="hybridMultilevel"/>
    <w:tmpl w:val="4894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D482E"/>
    <w:multiLevelType w:val="hybridMultilevel"/>
    <w:tmpl w:val="A2761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91FD2"/>
    <w:multiLevelType w:val="multilevel"/>
    <w:tmpl w:val="0A2C9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97DD6"/>
    <w:multiLevelType w:val="multilevel"/>
    <w:tmpl w:val="C312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FBA4F56"/>
    <w:multiLevelType w:val="multilevel"/>
    <w:tmpl w:val="9C8A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68028127">
    <w:abstractNumId w:val="9"/>
  </w:num>
  <w:num w:numId="2" w16cid:durableId="639577468">
    <w:abstractNumId w:val="18"/>
  </w:num>
  <w:num w:numId="3" w16cid:durableId="676543465">
    <w:abstractNumId w:val="26"/>
  </w:num>
  <w:num w:numId="4" w16cid:durableId="272444633">
    <w:abstractNumId w:val="24"/>
  </w:num>
  <w:num w:numId="5" w16cid:durableId="1315797844">
    <w:abstractNumId w:val="15"/>
  </w:num>
  <w:num w:numId="6" w16cid:durableId="2048682466">
    <w:abstractNumId w:val="17"/>
  </w:num>
  <w:num w:numId="7" w16cid:durableId="1554193134">
    <w:abstractNumId w:val="20"/>
  </w:num>
  <w:num w:numId="8" w16cid:durableId="638726704">
    <w:abstractNumId w:val="19"/>
  </w:num>
  <w:num w:numId="9" w16cid:durableId="1761292680">
    <w:abstractNumId w:val="0"/>
  </w:num>
  <w:num w:numId="10" w16cid:durableId="1198279638">
    <w:abstractNumId w:val="11"/>
  </w:num>
  <w:num w:numId="11" w16cid:durableId="693265833">
    <w:abstractNumId w:val="21"/>
  </w:num>
  <w:num w:numId="12" w16cid:durableId="534931725">
    <w:abstractNumId w:val="2"/>
  </w:num>
  <w:num w:numId="13" w16cid:durableId="1707095718">
    <w:abstractNumId w:val="8"/>
  </w:num>
  <w:num w:numId="14" w16cid:durableId="2121951175">
    <w:abstractNumId w:val="6"/>
  </w:num>
  <w:num w:numId="15" w16cid:durableId="1690908575">
    <w:abstractNumId w:val="3"/>
  </w:num>
  <w:num w:numId="16" w16cid:durableId="1387608140">
    <w:abstractNumId w:val="25"/>
  </w:num>
  <w:num w:numId="17" w16cid:durableId="261495288">
    <w:abstractNumId w:val="10"/>
  </w:num>
  <w:num w:numId="18" w16cid:durableId="431559463">
    <w:abstractNumId w:val="23"/>
  </w:num>
  <w:num w:numId="19" w16cid:durableId="736901733">
    <w:abstractNumId w:val="13"/>
  </w:num>
  <w:num w:numId="20" w16cid:durableId="1992976748">
    <w:abstractNumId w:val="4"/>
  </w:num>
  <w:num w:numId="21" w16cid:durableId="1741559159">
    <w:abstractNumId w:val="7"/>
  </w:num>
  <w:num w:numId="22" w16cid:durableId="1370495279">
    <w:abstractNumId w:val="22"/>
  </w:num>
  <w:num w:numId="23" w16cid:durableId="416053068">
    <w:abstractNumId w:val="12"/>
  </w:num>
  <w:num w:numId="24" w16cid:durableId="702823473">
    <w:abstractNumId w:val="16"/>
  </w:num>
  <w:num w:numId="25" w16cid:durableId="1291010585">
    <w:abstractNumId w:val="27"/>
  </w:num>
  <w:num w:numId="26" w16cid:durableId="29452632">
    <w:abstractNumId w:val="28"/>
  </w:num>
  <w:num w:numId="27" w16cid:durableId="1114179787">
    <w:abstractNumId w:val="1"/>
  </w:num>
  <w:num w:numId="28" w16cid:durableId="2046903584">
    <w:abstractNumId w:val="14"/>
  </w:num>
  <w:num w:numId="29" w16cid:durableId="14426507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30651"/>
    <w:rsid w:val="000570CF"/>
    <w:rsid w:val="00061385"/>
    <w:rsid w:val="00072C35"/>
    <w:rsid w:val="000819F1"/>
    <w:rsid w:val="000A4753"/>
    <w:rsid w:val="000B5DE6"/>
    <w:rsid w:val="00147AB3"/>
    <w:rsid w:val="00154929"/>
    <w:rsid w:val="00154CFA"/>
    <w:rsid w:val="00194616"/>
    <w:rsid w:val="001A229A"/>
    <w:rsid w:val="001D4539"/>
    <w:rsid w:val="001E1E23"/>
    <w:rsid w:val="00200098"/>
    <w:rsid w:val="00203741"/>
    <w:rsid w:val="002142CF"/>
    <w:rsid w:val="00264EF5"/>
    <w:rsid w:val="00272F77"/>
    <w:rsid w:val="002853DA"/>
    <w:rsid w:val="002C1325"/>
    <w:rsid w:val="002D1F3F"/>
    <w:rsid w:val="00300C33"/>
    <w:rsid w:val="00307F56"/>
    <w:rsid w:val="003204EF"/>
    <w:rsid w:val="003300FB"/>
    <w:rsid w:val="00366471"/>
    <w:rsid w:val="00370C64"/>
    <w:rsid w:val="00374AA4"/>
    <w:rsid w:val="00376221"/>
    <w:rsid w:val="003B7084"/>
    <w:rsid w:val="003C003B"/>
    <w:rsid w:val="003D3F96"/>
    <w:rsid w:val="003D7B18"/>
    <w:rsid w:val="003D7BBF"/>
    <w:rsid w:val="003E1417"/>
    <w:rsid w:val="004000A6"/>
    <w:rsid w:val="00433F1E"/>
    <w:rsid w:val="004526A3"/>
    <w:rsid w:val="00453AB5"/>
    <w:rsid w:val="00453F6B"/>
    <w:rsid w:val="00456168"/>
    <w:rsid w:val="00461662"/>
    <w:rsid w:val="00466D63"/>
    <w:rsid w:val="004842A4"/>
    <w:rsid w:val="004940C1"/>
    <w:rsid w:val="004C2CFC"/>
    <w:rsid w:val="004C32CD"/>
    <w:rsid w:val="004D0991"/>
    <w:rsid w:val="004D4DE7"/>
    <w:rsid w:val="00502FC5"/>
    <w:rsid w:val="00512EBF"/>
    <w:rsid w:val="00514583"/>
    <w:rsid w:val="00515B7B"/>
    <w:rsid w:val="00520A7B"/>
    <w:rsid w:val="00542EB5"/>
    <w:rsid w:val="00595A4E"/>
    <w:rsid w:val="005D3481"/>
    <w:rsid w:val="005E0795"/>
    <w:rsid w:val="00632DFA"/>
    <w:rsid w:val="00647CAF"/>
    <w:rsid w:val="00680CEC"/>
    <w:rsid w:val="006B02E0"/>
    <w:rsid w:val="006B0804"/>
    <w:rsid w:val="006E06BF"/>
    <w:rsid w:val="006E3726"/>
    <w:rsid w:val="006F2C1C"/>
    <w:rsid w:val="006F2C4B"/>
    <w:rsid w:val="00701043"/>
    <w:rsid w:val="00755A93"/>
    <w:rsid w:val="00760CC8"/>
    <w:rsid w:val="007701A0"/>
    <w:rsid w:val="007747ED"/>
    <w:rsid w:val="00787311"/>
    <w:rsid w:val="00796349"/>
    <w:rsid w:val="0079676F"/>
    <w:rsid w:val="0079714F"/>
    <w:rsid w:val="007C7F20"/>
    <w:rsid w:val="007E32C8"/>
    <w:rsid w:val="007E7D28"/>
    <w:rsid w:val="00821821"/>
    <w:rsid w:val="00855EBA"/>
    <w:rsid w:val="00862BDE"/>
    <w:rsid w:val="008650E7"/>
    <w:rsid w:val="008677FB"/>
    <w:rsid w:val="00876688"/>
    <w:rsid w:val="008A6772"/>
    <w:rsid w:val="008A6EA9"/>
    <w:rsid w:val="008B2DF6"/>
    <w:rsid w:val="008C0767"/>
    <w:rsid w:val="008D3D45"/>
    <w:rsid w:val="008D4F14"/>
    <w:rsid w:val="008F79C6"/>
    <w:rsid w:val="00913CAF"/>
    <w:rsid w:val="00936721"/>
    <w:rsid w:val="00945936"/>
    <w:rsid w:val="00951E9F"/>
    <w:rsid w:val="00951FC6"/>
    <w:rsid w:val="00977800"/>
    <w:rsid w:val="0098333D"/>
    <w:rsid w:val="009A1674"/>
    <w:rsid w:val="009A1790"/>
    <w:rsid w:val="009A623F"/>
    <w:rsid w:val="009C0007"/>
    <w:rsid w:val="009C5476"/>
    <w:rsid w:val="009D2F56"/>
    <w:rsid w:val="009F1D9A"/>
    <w:rsid w:val="009F4C54"/>
    <w:rsid w:val="009F5871"/>
    <w:rsid w:val="00A43BB2"/>
    <w:rsid w:val="00A64C16"/>
    <w:rsid w:val="00A812A5"/>
    <w:rsid w:val="00A85F7F"/>
    <w:rsid w:val="00AB7173"/>
    <w:rsid w:val="00AB76E7"/>
    <w:rsid w:val="00AC2809"/>
    <w:rsid w:val="00AC5FD4"/>
    <w:rsid w:val="00B227F7"/>
    <w:rsid w:val="00B33203"/>
    <w:rsid w:val="00B4037D"/>
    <w:rsid w:val="00B54D9A"/>
    <w:rsid w:val="00B56CA5"/>
    <w:rsid w:val="00B6521E"/>
    <w:rsid w:val="00B65786"/>
    <w:rsid w:val="00C00588"/>
    <w:rsid w:val="00C02906"/>
    <w:rsid w:val="00C07865"/>
    <w:rsid w:val="00C2454C"/>
    <w:rsid w:val="00C25162"/>
    <w:rsid w:val="00C27DEC"/>
    <w:rsid w:val="00C301E8"/>
    <w:rsid w:val="00C302A8"/>
    <w:rsid w:val="00C37505"/>
    <w:rsid w:val="00C44607"/>
    <w:rsid w:val="00C82F9A"/>
    <w:rsid w:val="00CA3D64"/>
    <w:rsid w:val="00CC61AC"/>
    <w:rsid w:val="00CE053F"/>
    <w:rsid w:val="00CE6F48"/>
    <w:rsid w:val="00D04DB0"/>
    <w:rsid w:val="00D1515D"/>
    <w:rsid w:val="00D31769"/>
    <w:rsid w:val="00D44947"/>
    <w:rsid w:val="00D515AD"/>
    <w:rsid w:val="00D6390B"/>
    <w:rsid w:val="00D654A3"/>
    <w:rsid w:val="00D65DA0"/>
    <w:rsid w:val="00D7719A"/>
    <w:rsid w:val="00DA0747"/>
    <w:rsid w:val="00DA1404"/>
    <w:rsid w:val="00DA46D0"/>
    <w:rsid w:val="00DC33A4"/>
    <w:rsid w:val="00DD328B"/>
    <w:rsid w:val="00E02DBD"/>
    <w:rsid w:val="00E20812"/>
    <w:rsid w:val="00E50CEC"/>
    <w:rsid w:val="00E61D14"/>
    <w:rsid w:val="00E713D9"/>
    <w:rsid w:val="00E722AA"/>
    <w:rsid w:val="00E83333"/>
    <w:rsid w:val="00E84E42"/>
    <w:rsid w:val="00E91AF8"/>
    <w:rsid w:val="00EA6345"/>
    <w:rsid w:val="00EE02DA"/>
    <w:rsid w:val="00EE52BA"/>
    <w:rsid w:val="00F01095"/>
    <w:rsid w:val="00F01521"/>
    <w:rsid w:val="00F53858"/>
    <w:rsid w:val="00F65473"/>
    <w:rsid w:val="00F92578"/>
    <w:rsid w:val="00FA356E"/>
    <w:rsid w:val="00FB2A8B"/>
    <w:rsid w:val="00FB4238"/>
    <w:rsid w:val="00FC18ED"/>
    <w:rsid w:val="00FC5539"/>
    <w:rsid w:val="00FE41F7"/>
    <w:rsid w:val="00FF0E8A"/>
    <w:rsid w:val="031A3B97"/>
    <w:rsid w:val="0A2366C3"/>
    <w:rsid w:val="0C9CCE43"/>
    <w:rsid w:val="0CC02029"/>
    <w:rsid w:val="153D52A0"/>
    <w:rsid w:val="1640FBF5"/>
    <w:rsid w:val="1B84EAA4"/>
    <w:rsid w:val="235B1798"/>
    <w:rsid w:val="3275168E"/>
    <w:rsid w:val="395C947D"/>
    <w:rsid w:val="3AA51AFE"/>
    <w:rsid w:val="404D3965"/>
    <w:rsid w:val="418053D4"/>
    <w:rsid w:val="478C8025"/>
    <w:rsid w:val="4B0E0DBD"/>
    <w:rsid w:val="4F9FD65D"/>
    <w:rsid w:val="50E25038"/>
    <w:rsid w:val="5662A1A2"/>
    <w:rsid w:val="5E02AD27"/>
    <w:rsid w:val="63F47546"/>
    <w:rsid w:val="66BFDEB2"/>
    <w:rsid w:val="6EDB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5C16C1C"/>
  <w15:chartTrackingRefBased/>
  <w15:docId w15:val="{CE24F3DA-71C1-4848-BA21-1545B2BD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C35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E7D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rsid w:val="00E61D14"/>
    <w:pPr>
      <w:ind w:left="720"/>
      <w:contextualSpacing/>
    </w:pPr>
  </w:style>
  <w:style w:type="character" w:styleId="Hyperlink">
    <w:name w:val="Hyperlink"/>
    <w:basedOn w:val="DefaultParagraphFont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54CF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204EF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0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E7D28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53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5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ennepin.us/collectionevents" TargetMode="External"/><Relationship Id="rId18" Type="http://schemas.openxmlformats.org/officeDocument/2006/relationships/hyperlink" Target="https://maps.app.goo.gl/NNHmcwVDMz2rXf7o6" TargetMode="External"/><Relationship Id="rId26" Type="http://schemas.openxmlformats.org/officeDocument/2006/relationships/hyperlink" Target="http://www.hennepin.us/collectionevent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nnepin.us/-/media/hennepinus/residents/recycling/documents/2024-ORONO.pdf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hennepin.us/green-disposal-guide/household-hazardous-waste" TargetMode="External"/><Relationship Id="rId17" Type="http://schemas.openxmlformats.org/officeDocument/2006/relationships/hyperlink" Target="https://www.hennepin.us/-/media/hennepinus/residents/recycling/documents/2024-Sullivan.pdf" TargetMode="External"/><Relationship Id="rId25" Type="http://schemas.openxmlformats.org/officeDocument/2006/relationships/hyperlink" Target="https://www.hennepin.us/collectionevents" TargetMode="External"/><Relationship Id="rId33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yperlink" Target="https://maps.app.goo.gl/kb7xy1n3Z165TApC6" TargetMode="External"/><Relationship Id="rId20" Type="http://schemas.openxmlformats.org/officeDocument/2006/relationships/hyperlink" Target="https://goo.gl/maps/eJZXyK487Hp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nnepin.us/-/media/hennepinus/residents/recycling/documents/event-flyer.pdf" TargetMode="External"/><Relationship Id="rId24" Type="http://schemas.openxmlformats.org/officeDocument/2006/relationships/hyperlink" Target="https://www.hennepin.us/collectionevents" TargetMode="External"/><Relationship Id="rId32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hyperlink" Target="https://www.hennepin.us/-/media/hennepinus/residents/recycling/documents/2024-MNTKA.pdf" TargetMode="External"/><Relationship Id="rId23" Type="http://schemas.openxmlformats.org/officeDocument/2006/relationships/hyperlink" Target="https://www.hennepin.us/green-disposal-guide/household-hazardous-waste" TargetMode="External"/><Relationship Id="rId28" Type="http://schemas.openxmlformats.org/officeDocument/2006/relationships/image" Target="media/image3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hennepin.us/-/media/hennepinus/residents/recycling/documents/2024-jenny-lind.pdf" TargetMode="External"/><Relationship Id="rId31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dir/''/11522+Minnetonka+Blvd,+Hopkins,+MN+55305/@44.945396,-93.4286258,17z/data=!4m8!4m7!1m0!1m5!1m1!1s0x87f61ffc53a8d875:0x1b702cae83b6f51f!2m2!1d-93.4264371!2d44.945396" TargetMode="External"/><Relationship Id="rId22" Type="http://schemas.openxmlformats.org/officeDocument/2006/relationships/hyperlink" Target="http://www.hennepin.us/greendisposalguide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F11F332023B47BC55E9AF10CEFF59" ma:contentTypeVersion="7" ma:contentTypeDescription="Create a new document." ma:contentTypeScope="" ma:versionID="0dd29637191c25ab8b4f57cf76150b92">
  <xsd:schema xmlns:xsd="http://www.w3.org/2001/XMLSchema" xmlns:xs="http://www.w3.org/2001/XMLSchema" xmlns:p="http://schemas.microsoft.com/office/2006/metadata/properties" xmlns:ns2="5a444790-8cc4-4750-9f3a-9fa6e96b0eda" targetNamespace="http://schemas.microsoft.com/office/2006/metadata/properties" ma:root="true" ma:fieldsID="6d1ed62ffae369d7ed13eae51b0d1e4a" ns2:_="">
    <xsd:import namespace="5a444790-8cc4-4750-9f3a-9fa6e96b0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4790-8cc4-4750-9f3a-9fa6e96b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5633EE-9C99-465B-A5A6-A07AB510C6FA}">
  <ds:schemaRefs>
    <ds:schemaRef ds:uri="http://purl.org/dc/terms/"/>
    <ds:schemaRef ds:uri="http://schemas.openxmlformats.org/package/2006/metadata/core-properties"/>
    <ds:schemaRef ds:uri="http://purl.org/dc/dcmitype/"/>
    <ds:schemaRef ds:uri="5a444790-8cc4-4750-9f3a-9fa6e96b0eda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411D1D-E2B0-4DF2-A90E-859210C79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4790-8cc4-4750-9f3a-9fa6e96b0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Hennepin County</Company>
  <LinksUpToDate>false</LinksUpToDate>
  <CharactersWithSpaces>7309</CharactersWithSpaces>
  <SharedDoc>false</SharedDoc>
  <HLinks>
    <vt:vector size="30" baseType="variant">
      <vt:variant>
        <vt:i4>5308470</vt:i4>
      </vt:variant>
      <vt:variant>
        <vt:i4>12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5308470</vt:i4>
      </vt:variant>
      <vt:variant>
        <vt:i4>9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5308470</vt:i4>
      </vt:variant>
      <vt:variant>
        <vt:i4>6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8257561</vt:i4>
      </vt:variant>
      <vt:variant>
        <vt:i4>3</vt:i4>
      </vt:variant>
      <vt:variant>
        <vt:i4>0</vt:i4>
      </vt:variant>
      <vt:variant>
        <vt:i4>5</vt:i4>
      </vt:variant>
      <vt:variant>
        <vt:lpwstr>mailto:marielle.mateo@hennepin.us</vt:lpwstr>
      </vt:variant>
      <vt:variant>
        <vt:lpwstr/>
      </vt:variant>
      <vt:variant>
        <vt:i4>5308470</vt:i4>
      </vt:variant>
      <vt:variant>
        <vt:i4>0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Misty Lewis</dc:creator>
  <cp:keywords/>
  <dc:description/>
  <cp:lastModifiedBy>Angie Ziobro</cp:lastModifiedBy>
  <cp:revision>10</cp:revision>
  <dcterms:created xsi:type="dcterms:W3CDTF">2024-03-12T14:20:00Z</dcterms:created>
  <dcterms:modified xsi:type="dcterms:W3CDTF">2024-03-28T20:28:00Z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0x0101004A5F11F332023B47BC55E9AF10CEFF59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647;#Communications|58d28298-b13e-4751-9cfd-a07a6e923a40</vt:lpwstr>
  </property>
  <property fmtid="{D5CDD505-2E9C-101B-9397-08002B2CF9AE}" pid="5" name="Com - Communications">
    <vt:lpwstr>387;#Templates|f6d765a0-12d4-48c2-ae53-a903487aaee3</vt:lpwstr>
  </property>
</Properties>
</file>