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16C1C" w14:textId="77777777" w:rsidR="004D4DE7" w:rsidRDefault="00E84E42" w:rsidP="00E84E42">
      <w:pPr>
        <w:spacing w:after="1440"/>
        <w:jc w:val="center"/>
      </w:pPr>
      <w:bookmarkStart w:id="0" w:name="_Hlk156132706"/>
      <w:bookmarkEnd w:id="0"/>
      <w:r>
        <w:rPr>
          <w:noProof/>
        </w:rPr>
        <w:drawing>
          <wp:inline distT="0" distB="0" distL="0" distR="0" wp14:anchorId="15C16C1E" wp14:editId="0B1B23D7">
            <wp:extent cx="3203455" cy="402337"/>
            <wp:effectExtent l="0" t="0" r="0" b="0"/>
            <wp:docPr id="2" name="Picture 2" descr="This is an official Hennepin County document." title="Hennepin County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-wordmark-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55" cy="4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18E8" w14:textId="053BAF17" w:rsidR="00515B7B" w:rsidRDefault="00BB3344" w:rsidP="005E0795">
      <w:pPr>
        <w:pStyle w:val="Heading1"/>
      </w:pPr>
      <w:r>
        <w:t>Multifamily</w:t>
      </w:r>
      <w:r w:rsidR="00ED2617">
        <w:t xml:space="preserve"> recycling grants media kit</w:t>
      </w:r>
    </w:p>
    <w:p w14:paraId="703B523D" w14:textId="20ADB098" w:rsidR="00515B7B" w:rsidRDefault="00515B7B" w:rsidP="00515B7B">
      <w:pPr>
        <w:pStyle w:val="Heading2"/>
      </w:pPr>
      <w:r>
        <w:t xml:space="preserve">About </w:t>
      </w:r>
      <w:r w:rsidR="00ED2617">
        <w:t>the grants</w:t>
      </w:r>
    </w:p>
    <w:p w14:paraId="7DFDF941" w14:textId="29A0E014" w:rsidR="00E33AA1" w:rsidRPr="000D0C5A" w:rsidRDefault="00D93DF7" w:rsidP="00E33AA1">
      <w:r w:rsidRPr="00D93DF7">
        <w:t>Hennepin County offers grants for multifamily properties to start or improve recycling or organics recycling, reduce contamination, prevent waste, and educate their residents on recycling and waste prevention.</w:t>
      </w:r>
      <w:r>
        <w:t xml:space="preserve"> </w:t>
      </w:r>
      <w:r w:rsidR="00E33AA1" w:rsidRPr="00D851F7">
        <w:t>Applications will be accepted on an ongoing basis until Monday, November 11, 2024, or until the annual program budget is exhausted, whichever occurs first.</w:t>
      </w:r>
    </w:p>
    <w:p w14:paraId="1318F9AE" w14:textId="2F31A8C8" w:rsidR="00ED2617" w:rsidRPr="00C2092E" w:rsidRDefault="00ED2617" w:rsidP="00ED2617">
      <w:r>
        <w:t xml:space="preserve">Grant information can be accessed here: </w:t>
      </w:r>
      <w:hyperlink r:id="rId11" w:anchor="apply-for-grants" w:history="1">
        <w:r w:rsidR="00203257" w:rsidRPr="00F445FB">
          <w:rPr>
            <w:rStyle w:val="Hyperlink"/>
          </w:rPr>
          <w:t>hennepin.us/apartmentrecycling#apply-for-grants</w:t>
        </w:r>
      </w:hyperlink>
      <w:r w:rsidR="00203257" w:rsidRPr="00203257">
        <w:t xml:space="preserve">. </w:t>
      </w:r>
      <w:r>
        <w:t>Use the article, social media posts, and images below to help promote the grants.</w:t>
      </w:r>
    </w:p>
    <w:p w14:paraId="14C205F2" w14:textId="5D702FF8" w:rsidR="0017051D" w:rsidRDefault="0017051D" w:rsidP="0017051D">
      <w:r w:rsidRPr="00D139CA">
        <w:t xml:space="preserve">If people have questions about grants, contact </w:t>
      </w:r>
      <w:r w:rsidR="00203257">
        <w:t>the</w:t>
      </w:r>
      <w:r>
        <w:t xml:space="preserve"> apartment recycling program coordinator </w:t>
      </w:r>
      <w:r w:rsidRPr="00D139CA">
        <w:t xml:space="preserve">at </w:t>
      </w:r>
      <w:hyperlink r:id="rId12" w:history="1">
        <w:r w:rsidRPr="16B686B3">
          <w:rPr>
            <w:rStyle w:val="Hyperlink"/>
            <w:rFonts w:cs="Segoe UI"/>
            <w:color w:val="0077CC"/>
            <w:shd w:val="clear" w:color="auto" w:fill="FFFFFF"/>
          </w:rPr>
          <w:t>apartmentrecycling@hennepin.us</w:t>
        </w:r>
      </w:hyperlink>
      <w:r>
        <w:t xml:space="preserve"> </w:t>
      </w:r>
      <w:r w:rsidRPr="00D139CA">
        <w:t>or 612-5</w:t>
      </w:r>
      <w:r w:rsidR="09A6D88B" w:rsidRPr="00D139CA">
        <w:t>96-8133</w:t>
      </w:r>
      <w:r>
        <w:t>.</w:t>
      </w:r>
    </w:p>
    <w:p w14:paraId="1EE7A356" w14:textId="2ABCE4E4" w:rsidR="004E4641" w:rsidRPr="003B3031" w:rsidRDefault="00203257" w:rsidP="004E4641">
      <w:pPr>
        <w:pStyle w:val="Heading3"/>
        <w:rPr>
          <w:rFonts w:eastAsia="Times New Roman"/>
        </w:rPr>
      </w:pPr>
      <w:r>
        <w:rPr>
          <w:rFonts w:eastAsia="Times New Roman"/>
        </w:rPr>
        <w:t>Multifamily recycling grants</w:t>
      </w:r>
    </w:p>
    <w:p w14:paraId="337CC5F6" w14:textId="575A91D7" w:rsidR="00517651" w:rsidRDefault="00517651" w:rsidP="00517651">
      <w:r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6A0A3C">
        <w:t xml:space="preserve">and </w:t>
      </w:r>
      <w:r w:rsidRPr="00AE1A19">
        <w:t>educating residents</w:t>
      </w:r>
      <w:r w:rsidR="6556EFE6">
        <w:t>.</w:t>
      </w:r>
      <w:r w:rsidR="00E4212B" w:rsidRPr="00CE45E0">
        <w:t xml:space="preserve"> </w:t>
      </w:r>
      <w:r w:rsidR="00994987">
        <w:t xml:space="preserve">Applicants </w:t>
      </w:r>
      <w:r w:rsidR="00E4212B" w:rsidRPr="00CE45E0">
        <w:t xml:space="preserve">may apply for up to $3,000 for bins and compostable bags and up to $20,000 for all other categories combined. </w:t>
      </w:r>
      <w:r w:rsidRPr="00CE45E0">
        <w:t>Review</w:t>
      </w:r>
      <w:r w:rsidRPr="008B04FE">
        <w:t xml:space="preserve"> the</w:t>
      </w:r>
      <w:r w:rsidR="00994987">
        <w:t xml:space="preserve"> </w:t>
      </w:r>
      <w:hyperlink r:id="rId13" w:history="1">
        <w:r w:rsidR="00994987" w:rsidRPr="00994987">
          <w:rPr>
            <w:rStyle w:val="Hyperlink"/>
          </w:rPr>
          <w:t>grant flyer (PDF)</w:t>
        </w:r>
      </w:hyperlink>
      <w:r w:rsidR="00994987">
        <w:t xml:space="preserve"> </w:t>
      </w:r>
      <w:r w:rsidR="233AF78C">
        <w:t>to learn more.</w:t>
      </w:r>
    </w:p>
    <w:p w14:paraId="69DB1179" w14:textId="77777777" w:rsidR="00E144C0" w:rsidRPr="000D0C5A" w:rsidRDefault="00E144C0" w:rsidP="00E144C0">
      <w:pPr>
        <w:pStyle w:val="Heading3"/>
      </w:pPr>
      <w:r>
        <w:t>Apply</w:t>
      </w:r>
    </w:p>
    <w:p w14:paraId="143A45F2" w14:textId="7B720ECC" w:rsidR="00E144C0" w:rsidRPr="000B3DDC" w:rsidRDefault="00E144C0" w:rsidP="00E144C0">
      <w:pPr>
        <w:pStyle w:val="ListParagraph"/>
        <w:numPr>
          <w:ilvl w:val="0"/>
          <w:numId w:val="30"/>
        </w:numPr>
        <w:spacing w:after="160"/>
      </w:pPr>
      <w:r w:rsidRPr="000B3DDC">
        <w:t>Review the </w:t>
      </w:r>
      <w:hyperlink r:id="rId14" w:history="1">
        <w:r w:rsidRPr="000B3DDC">
          <w:rPr>
            <w:color w:val="0077CC"/>
            <w:u w:val="single"/>
          </w:rPr>
          <w:t>2024 Multifamily recycling grant guidelines (PDF)</w:t>
        </w:r>
      </w:hyperlink>
      <w:r w:rsidRPr="000B3DDC">
        <w:t>.</w:t>
      </w:r>
    </w:p>
    <w:p w14:paraId="1A9A197A" w14:textId="77777777" w:rsidR="00E144C0" w:rsidRDefault="00E144C0" w:rsidP="00E144C0">
      <w:pPr>
        <w:pStyle w:val="ListParagraph"/>
        <w:numPr>
          <w:ilvl w:val="0"/>
          <w:numId w:val="30"/>
        </w:numPr>
        <w:spacing w:after="160"/>
      </w:pPr>
      <w:r>
        <w:t>To receive</w:t>
      </w:r>
      <w:r w:rsidRPr="008B04FE">
        <w:t xml:space="preserve"> application mater</w:t>
      </w:r>
      <w:r w:rsidRPr="000417DD">
        <w:t>ials, </w:t>
      </w:r>
      <w:hyperlink r:id="rId15" w:history="1">
        <w:r w:rsidRPr="000417DD">
          <w:rPr>
            <w:rStyle w:val="Hyperlink"/>
          </w:rPr>
          <w:t>submit a multifamily recycling grant inquiry form</w:t>
        </w:r>
      </w:hyperlink>
      <w:r w:rsidRPr="000417DD">
        <w:t>.</w:t>
      </w:r>
    </w:p>
    <w:p w14:paraId="4AB03795" w14:textId="77777777" w:rsidR="00E144C0" w:rsidRDefault="00E144C0" w:rsidP="004E4641">
      <w:pPr>
        <w:spacing w:after="0"/>
        <w:rPr>
          <w:b/>
          <w:bCs/>
          <w:szCs w:val="20"/>
        </w:rPr>
      </w:pPr>
    </w:p>
    <w:p w14:paraId="026F8EDF" w14:textId="691AF830" w:rsidR="004E4641" w:rsidRPr="00FC2F1F" w:rsidRDefault="004E4641" w:rsidP="004E4641">
      <w:pPr>
        <w:spacing w:after="0"/>
        <w:rPr>
          <w:szCs w:val="20"/>
        </w:rPr>
      </w:pPr>
      <w:r w:rsidRPr="00FD0FA6">
        <w:rPr>
          <w:b/>
          <w:bCs/>
          <w:szCs w:val="20"/>
        </w:rPr>
        <w:t>Note:</w:t>
      </w:r>
      <w:r>
        <w:rPr>
          <w:szCs w:val="20"/>
        </w:rPr>
        <w:t xml:space="preserve"> </w:t>
      </w:r>
      <w:r w:rsidR="00BB3344">
        <w:rPr>
          <w:szCs w:val="20"/>
        </w:rPr>
        <w:t>T</w:t>
      </w:r>
      <w:r>
        <w:rPr>
          <w:szCs w:val="20"/>
        </w:rPr>
        <w:t xml:space="preserve">he multifamily bin and compostable bag grants are similar to the grants offered through the business recycling program. If a business that is not a multifamily property </w:t>
      </w:r>
      <w:r w:rsidR="00297BEA">
        <w:rPr>
          <w:szCs w:val="20"/>
        </w:rPr>
        <w:t xml:space="preserve">inquires about </w:t>
      </w:r>
      <w:r>
        <w:rPr>
          <w:szCs w:val="20"/>
        </w:rPr>
        <w:t>apply</w:t>
      </w:r>
      <w:r w:rsidR="00297BEA">
        <w:rPr>
          <w:szCs w:val="20"/>
        </w:rPr>
        <w:t>ing</w:t>
      </w:r>
      <w:r>
        <w:rPr>
          <w:szCs w:val="20"/>
        </w:rPr>
        <w:t xml:space="preserve"> for bins and bags, refer them to the business recycling website for more information: </w:t>
      </w:r>
      <w:hyperlink r:id="rId16" w:history="1">
        <w:hyperlink r:id="rId17" w:history="1">
          <w:r w:rsidRPr="00772E23">
            <w:rPr>
              <w:rStyle w:val="Hyperlink"/>
              <w:rFonts w:cs="Segoe UI"/>
              <w:szCs w:val="20"/>
            </w:rPr>
            <w:t>www.hennepin.us/businessrecycling</w:t>
          </w:r>
        </w:hyperlink>
      </w:hyperlink>
    </w:p>
    <w:p w14:paraId="4D87A6ED" w14:textId="77777777" w:rsidR="00CA2C20" w:rsidRPr="00CA2C20" w:rsidRDefault="00CA2C20" w:rsidP="00ED2617">
      <w:pPr>
        <w:rPr>
          <w:lang w:val="en"/>
        </w:rPr>
      </w:pPr>
    </w:p>
    <w:p w14:paraId="48DEBB37" w14:textId="0B1474EE" w:rsidR="00515B7B" w:rsidRDefault="00ED2617" w:rsidP="00515B7B">
      <w:pPr>
        <w:pStyle w:val="Heading2"/>
      </w:pPr>
      <w:r>
        <w:lastRenderedPageBreak/>
        <w:t>Sample newsletter article</w:t>
      </w:r>
    </w:p>
    <w:p w14:paraId="4EADB7E6" w14:textId="6122C2B6" w:rsidR="00ED2617" w:rsidRDefault="00ED2617" w:rsidP="00ED2617">
      <w:r>
        <w:t>Share the sample newsletter article on your organization’s website or in your newsletters.</w:t>
      </w:r>
    </w:p>
    <w:p w14:paraId="0469C67A" w14:textId="66BC105D" w:rsidR="007B359B" w:rsidRPr="00BB3344" w:rsidRDefault="0037206A" w:rsidP="00BB3344">
      <w:pPr>
        <w:pStyle w:val="Heading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AFCA0C" wp14:editId="59266C14">
            <wp:simplePos x="0" y="0"/>
            <wp:positionH relativeFrom="column">
              <wp:posOffset>2479852</wp:posOffset>
            </wp:positionH>
            <wp:positionV relativeFrom="paragraph">
              <wp:posOffset>19964</wp:posOffset>
            </wp:positionV>
            <wp:extent cx="3386455" cy="2256155"/>
            <wp:effectExtent l="0" t="0" r="4445" b="0"/>
            <wp:wrapSquare wrapText="bothSides"/>
            <wp:docPr id="981799326" name="Picture 98179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197" w:rsidRPr="00BB3344">
        <w:t>Grants</w:t>
      </w:r>
      <w:r w:rsidR="007B359B" w:rsidRPr="00BB3344">
        <w:t xml:space="preserve"> are available to </w:t>
      </w:r>
      <w:r w:rsidR="00ED0197" w:rsidRPr="00BB3344">
        <w:t>multifamily properties</w:t>
      </w:r>
    </w:p>
    <w:p w14:paraId="4DCB0CDE" w14:textId="14EC9FBD" w:rsidR="00E572DF" w:rsidRPr="000D0C5A" w:rsidRDefault="00AF2D0E" w:rsidP="00E572DF">
      <w:r w:rsidRPr="00AF2D0E">
        <w:t>Hennepin County offers grants for multifamily properties to start or improve recycling or organics recycling, reduce contamination, prevent waste, and educate their residents on recycling and waste prevention.</w:t>
      </w:r>
      <w:r>
        <w:t xml:space="preserve"> </w:t>
      </w:r>
      <w:r w:rsidR="00E572DF" w:rsidRPr="00D851F7">
        <w:t>Applications will be accepted on an ongoing basis until Monday, November 11, 2024, or until the annual program budget is exhausted, whichever occurs first.</w:t>
      </w:r>
    </w:p>
    <w:p w14:paraId="3E94FCF7" w14:textId="5BA508AA" w:rsidR="00191891" w:rsidRPr="00BB3344" w:rsidRDefault="00191891" w:rsidP="00BB3344">
      <w:pPr>
        <w:pStyle w:val="Heading3"/>
        <w:rPr>
          <w:szCs w:val="20"/>
        </w:rPr>
      </w:pPr>
      <w:r>
        <w:t>Recycling grants</w:t>
      </w:r>
    </w:p>
    <w:p w14:paraId="7F143D75" w14:textId="2DC8E59E" w:rsidR="00E572DF" w:rsidRDefault="00E572DF" w:rsidP="00E572DF">
      <w:r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0A3ED5">
        <w:t xml:space="preserve">and </w:t>
      </w:r>
      <w:r w:rsidRPr="00AE1A19">
        <w:t>educating residents</w:t>
      </w:r>
      <w:r w:rsidR="000A3ED5">
        <w:t xml:space="preserve">. </w:t>
      </w:r>
      <w:r w:rsidR="00D72DA0" w:rsidRPr="00CE45E0">
        <w:t xml:space="preserve">Applicants may apply for up to $3,000 for bins and compostable bags and up to $20,000 for all other categories combined. </w:t>
      </w:r>
      <w:r w:rsidRPr="00CE45E0">
        <w:t>Review</w:t>
      </w:r>
      <w:r w:rsidRPr="008B04FE">
        <w:t xml:space="preserve"> the</w:t>
      </w:r>
      <w:r w:rsidR="00FB4885">
        <w:t xml:space="preserve"> </w:t>
      </w:r>
      <w:hyperlink r:id="rId19" w:history="1">
        <w:r w:rsidR="00B24B20" w:rsidRPr="000B3DDC">
          <w:rPr>
            <w:color w:val="0077CC"/>
            <w:u w:val="single"/>
          </w:rPr>
          <w:t>2024 Multifamily recycling grant guidelines (PDF)</w:t>
        </w:r>
      </w:hyperlink>
      <w:r w:rsidR="00B24B20">
        <w:t xml:space="preserve"> </w:t>
      </w:r>
      <w:r>
        <w:t>and</w:t>
      </w:r>
      <w:r w:rsidRPr="008B04FE">
        <w:t> </w:t>
      </w:r>
      <w:hyperlink r:id="rId20" w:history="1">
        <w:r w:rsidR="000A3ED5" w:rsidRPr="000A3ED5">
          <w:rPr>
            <w:rStyle w:val="Hyperlink"/>
          </w:rPr>
          <w:t>grant flyer (PDF)</w:t>
        </w:r>
      </w:hyperlink>
      <w:r w:rsidR="000A3ED5" w:rsidRPr="008B04FE">
        <w:t xml:space="preserve"> </w:t>
      </w:r>
      <w:r w:rsidRPr="008B04FE">
        <w:t>to learn more.</w:t>
      </w:r>
    </w:p>
    <w:p w14:paraId="5348CE48" w14:textId="1BF9B74C" w:rsidR="00E572DF" w:rsidRDefault="00E572DF" w:rsidP="00A23D9B">
      <w:r>
        <w:t>To receive</w:t>
      </w:r>
      <w:r w:rsidRPr="008B04FE">
        <w:t xml:space="preserve"> application mater</w:t>
      </w:r>
      <w:r w:rsidRPr="000417DD">
        <w:t>ials, </w:t>
      </w:r>
      <w:hyperlink r:id="rId21" w:history="1">
        <w:r w:rsidRPr="000417DD">
          <w:rPr>
            <w:rStyle w:val="Hyperlink"/>
          </w:rPr>
          <w:t>submit a multifamily recycling grant inquiry form</w:t>
        </w:r>
      </w:hyperlink>
      <w:r w:rsidRPr="000417DD">
        <w:t>.</w:t>
      </w:r>
    </w:p>
    <w:p w14:paraId="664E7AA8" w14:textId="7ED972A0" w:rsidR="00F2625D" w:rsidRDefault="003029A8" w:rsidP="00A23D9B">
      <w:r w:rsidRPr="00D139CA">
        <w:t xml:space="preserve">If </w:t>
      </w:r>
      <w:r>
        <w:t>you</w:t>
      </w:r>
      <w:r w:rsidRPr="00D139CA">
        <w:t xml:space="preserve"> have questions about grants, contact </w:t>
      </w:r>
      <w:r w:rsidR="000A3ED5">
        <w:t>the</w:t>
      </w:r>
      <w:r>
        <w:t xml:space="preserve"> apartment recycling program coordinator </w:t>
      </w:r>
      <w:r w:rsidRPr="00D139CA">
        <w:t xml:space="preserve">at </w:t>
      </w:r>
      <w:hyperlink r:id="rId22" w:history="1">
        <w:r w:rsidRPr="005512B1">
          <w:rPr>
            <w:rStyle w:val="Hyperlink"/>
            <w:rFonts w:cs="Segoe UI"/>
            <w:color w:val="0077CC"/>
            <w:szCs w:val="20"/>
            <w:shd w:val="clear" w:color="auto" w:fill="FFFFFF"/>
          </w:rPr>
          <w:t>apartmentrecycling@hennepin.us</w:t>
        </w:r>
      </w:hyperlink>
      <w:r w:rsidRPr="003029A8">
        <w:rPr>
          <w:rStyle w:val="Hyperlink"/>
          <w:rFonts w:cs="Segoe UI"/>
          <w:color w:val="auto"/>
          <w:szCs w:val="20"/>
          <w:u w:val="none"/>
          <w:shd w:val="clear" w:color="auto" w:fill="FFFFFF"/>
        </w:rPr>
        <w:t xml:space="preserve"> or</w:t>
      </w:r>
      <w:r w:rsidRPr="003029A8">
        <w:rPr>
          <w:rStyle w:val="Hyperlink"/>
          <w:rFonts w:cs="Segoe UI"/>
          <w:color w:val="0077CC"/>
          <w:szCs w:val="20"/>
          <w:u w:val="none"/>
          <w:shd w:val="clear" w:color="auto" w:fill="FFFFFF"/>
        </w:rPr>
        <w:t xml:space="preserve"> </w:t>
      </w:r>
      <w:r w:rsidRPr="003029A8">
        <w:t>v</w:t>
      </w:r>
      <w:r w:rsidR="00FB4885" w:rsidRPr="003029A8">
        <w:t>isit</w:t>
      </w:r>
      <w:r w:rsidR="00FB4885">
        <w:t xml:space="preserve"> the </w:t>
      </w:r>
      <w:hyperlink r:id="rId23" w:history="1">
        <w:r w:rsidR="00FB4885" w:rsidRPr="00D70C61">
          <w:rPr>
            <w:rStyle w:val="Hyperlink"/>
          </w:rPr>
          <w:t>apartment recycling webpage</w:t>
        </w:r>
      </w:hyperlink>
      <w:r w:rsidR="00FB4885">
        <w:t xml:space="preserve">. </w:t>
      </w:r>
    </w:p>
    <w:p w14:paraId="04952F1B" w14:textId="082CEACD" w:rsidR="00A23D9B" w:rsidRDefault="006A0D11">
      <w:pPr>
        <w:spacing w:after="160"/>
        <w:rPr>
          <w:rFonts w:ascii="Segoe UI Light" w:eastAsiaTheme="majorEastAsia" w:hAnsi="Segoe UI Light" w:cstheme="majorBidi"/>
          <w:color w:val="0058A4"/>
          <w:sz w:val="36"/>
          <w:szCs w:val="26"/>
        </w:rPr>
      </w:pPr>
      <w:r>
        <w:rPr>
          <w:noProof/>
        </w:rPr>
        <w:drawing>
          <wp:inline distT="0" distB="0" distL="0" distR="0" wp14:anchorId="594FB177" wp14:editId="7C48174D">
            <wp:extent cx="4206240" cy="2802361"/>
            <wp:effectExtent l="0" t="0" r="3810" b="0"/>
            <wp:docPr id="1486580841" name="Picture 148658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88" cy="28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D9B">
        <w:br w:type="page"/>
      </w:r>
    </w:p>
    <w:p w14:paraId="20D356E4" w14:textId="4A3C40F7" w:rsidR="000600AD" w:rsidRDefault="000600AD" w:rsidP="000600AD">
      <w:pPr>
        <w:pStyle w:val="Heading2"/>
      </w:pPr>
      <w:r>
        <w:lastRenderedPageBreak/>
        <w:t>Social media posts</w:t>
      </w:r>
    </w:p>
    <w:p w14:paraId="26C481C3" w14:textId="0EFB8BB5" w:rsidR="000600AD" w:rsidRPr="000600AD" w:rsidRDefault="000600AD" w:rsidP="000600AD">
      <w:r>
        <w:t xml:space="preserve">Share these posts through your social media channels. </w:t>
      </w:r>
    </w:p>
    <w:p w14:paraId="559705B1" w14:textId="309F2B0B" w:rsidR="000600AD" w:rsidRDefault="006A5B3D" w:rsidP="000600AD">
      <w:pPr>
        <w:pStyle w:val="Heading3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59F8982" wp14:editId="1BC118F7">
            <wp:simplePos x="0" y="0"/>
            <wp:positionH relativeFrom="column">
              <wp:posOffset>2435251</wp:posOffset>
            </wp:positionH>
            <wp:positionV relativeFrom="paragraph">
              <wp:posOffset>106680</wp:posOffset>
            </wp:positionV>
            <wp:extent cx="3431563" cy="2286000"/>
            <wp:effectExtent l="0" t="0" r="0" b="0"/>
            <wp:wrapSquare wrapText="bothSides"/>
            <wp:docPr id="1728426862" name="Picture 1728426862" descr="A person holding a news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26862" name="Picture 4" descr="A person holding a newspap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6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0AD">
        <w:t>Facebook</w:t>
      </w:r>
    </w:p>
    <w:p w14:paraId="0E40988C" w14:textId="2B6D9594" w:rsidR="009B04BD" w:rsidRDefault="006A5B3D" w:rsidP="000600AD">
      <w:pPr>
        <w:rPr>
          <w:rStyle w:val="Hyperlink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5CE9F961" wp14:editId="62FBFFFB">
            <wp:simplePos x="0" y="0"/>
            <wp:positionH relativeFrom="column">
              <wp:posOffset>2439035</wp:posOffset>
            </wp:positionH>
            <wp:positionV relativeFrom="paragraph">
              <wp:posOffset>2298065</wp:posOffset>
            </wp:positionV>
            <wp:extent cx="3430933" cy="2286000"/>
            <wp:effectExtent l="0" t="0" r="0" b="0"/>
            <wp:wrapSquare wrapText="bothSides"/>
            <wp:docPr id="1994553604" name="Picture 199455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3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6D8" w:rsidRPr="00BB76D8">
        <w:rPr>
          <w:noProof/>
        </w:rPr>
        <w:t>Hennepin County offers grants for multifamily properties to start or improve recycling or organics recycling, reduce contamination, prevent waste, and educate their residents on recycling and waste prevention.</w:t>
      </w:r>
      <w:r w:rsidR="00BB76D8">
        <w:rPr>
          <w:noProof/>
        </w:rPr>
        <w:t xml:space="preserve"> </w:t>
      </w:r>
      <w:r w:rsidR="009B04BD" w:rsidRPr="00AE1A19">
        <w:t xml:space="preserve">Areas of focus can include purchasing bins and compostable bags, paying for hauling costs, constructing waste enclosures or chutes, managing or preventing the waste of bulky items, </w:t>
      </w:r>
      <w:r w:rsidR="00821F53">
        <w:t xml:space="preserve">and </w:t>
      </w:r>
      <w:r w:rsidR="009B04BD" w:rsidRPr="00AE1A19">
        <w:t>educating residents</w:t>
      </w:r>
      <w:r w:rsidR="00821F53">
        <w:t xml:space="preserve">. </w:t>
      </w:r>
      <w:r w:rsidR="009B04BD">
        <w:t xml:space="preserve">Learn more and apply: </w:t>
      </w:r>
      <w:hyperlink r:id="rId27" w:history="1">
        <w:r w:rsidR="009B04BD">
          <w:rPr>
            <w:rStyle w:val="Hyperlink"/>
          </w:rPr>
          <w:t>hennepin.us/apartmentrecycling</w:t>
        </w:r>
      </w:hyperlink>
    </w:p>
    <w:p w14:paraId="06628404" w14:textId="392C3E8E" w:rsidR="000600AD" w:rsidRPr="0005240B" w:rsidRDefault="000600AD" w:rsidP="000600AD">
      <w:pPr>
        <w:pStyle w:val="Heading3"/>
      </w:pPr>
      <w:r>
        <w:t>Twitter</w:t>
      </w:r>
      <w:r w:rsidR="00BB76D8">
        <w:t>/X</w:t>
      </w:r>
    </w:p>
    <w:p w14:paraId="016F15D4" w14:textId="26327753" w:rsidR="00515653" w:rsidRDefault="00BB76D8" w:rsidP="000600AD">
      <w:r w:rsidRPr="00BB76D8">
        <w:t>Hennepin County offers grants for multifamily properties to start or improve recycling or organics recycling, reduce contamination, prevent waste, and educate their residents</w:t>
      </w:r>
      <w:r>
        <w:t xml:space="preserve">. </w:t>
      </w:r>
      <w:r w:rsidR="00515653">
        <w:t xml:space="preserve">Learn more and apply: </w:t>
      </w:r>
      <w:hyperlink r:id="rId28" w:history="1">
        <w:r w:rsidR="00515653">
          <w:rPr>
            <w:rStyle w:val="Hyperlink"/>
          </w:rPr>
          <w:t>hennepin.us/apartmentrecycling</w:t>
        </w:r>
      </w:hyperlink>
      <w:r w:rsidR="00E864F8" w:rsidRPr="00E864F8">
        <w:rPr>
          <w:rStyle w:val="Hyperlink"/>
          <w:u w:val="none"/>
        </w:rPr>
        <w:t xml:space="preserve"> </w:t>
      </w:r>
      <w:r w:rsidR="00E864F8">
        <w:t>#ApartmentRecycling #Recycle #Reduce</w:t>
      </w:r>
    </w:p>
    <w:p w14:paraId="6BE08D9F" w14:textId="77777777" w:rsidR="006A5B3D" w:rsidRDefault="006A5B3D" w:rsidP="00CC2C1D">
      <w:pPr>
        <w:pStyle w:val="Heading2"/>
      </w:pPr>
    </w:p>
    <w:p w14:paraId="7AB74D06" w14:textId="511348E6" w:rsidR="00CC2C1D" w:rsidRDefault="00CC2C1D" w:rsidP="00CC2C1D">
      <w:pPr>
        <w:pStyle w:val="Heading2"/>
      </w:pPr>
      <w:r>
        <w:t>Contact</w:t>
      </w:r>
    </w:p>
    <w:p w14:paraId="32F5F9F9" w14:textId="6CFEB3DC" w:rsidR="00512B18" w:rsidRPr="002379CE" w:rsidRDefault="00C456DC" w:rsidP="000510F4">
      <w:r w:rsidRPr="00D139CA">
        <w:t xml:space="preserve">If </w:t>
      </w:r>
      <w:r>
        <w:t>you</w:t>
      </w:r>
      <w:r w:rsidRPr="00D139CA">
        <w:t xml:space="preserve"> have questions about grants, contact </w:t>
      </w:r>
      <w:r w:rsidR="00821F53">
        <w:t>the</w:t>
      </w:r>
      <w:r>
        <w:t xml:space="preserve"> apartment recycling program coordinator </w:t>
      </w:r>
      <w:r w:rsidRPr="00D139CA">
        <w:t xml:space="preserve">at </w:t>
      </w:r>
      <w:hyperlink r:id="rId29" w:history="1">
        <w:r w:rsidRPr="005512B1">
          <w:rPr>
            <w:rStyle w:val="Hyperlink"/>
            <w:rFonts w:cs="Segoe UI"/>
            <w:color w:val="0077CC"/>
            <w:szCs w:val="20"/>
            <w:shd w:val="clear" w:color="auto" w:fill="FFFFFF"/>
          </w:rPr>
          <w:t>apartmentrecycling@hennepin.us</w:t>
        </w:r>
      </w:hyperlink>
      <w:r>
        <w:t xml:space="preserve"> </w:t>
      </w:r>
      <w:r w:rsidRPr="00D139CA">
        <w:t xml:space="preserve">or </w:t>
      </w:r>
      <w:r w:rsidR="008F2AC2" w:rsidRPr="00D139CA">
        <w:t>612-596-8133</w:t>
      </w:r>
      <w:r>
        <w:t>.</w:t>
      </w:r>
    </w:p>
    <w:sectPr w:rsidR="00512B18" w:rsidRPr="002379CE" w:rsidSect="00E84E42"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64CE6" w14:textId="77777777" w:rsidR="0089660F" w:rsidRDefault="0089660F" w:rsidP="00200098">
      <w:pPr>
        <w:spacing w:after="0" w:line="240" w:lineRule="auto"/>
      </w:pPr>
      <w:r>
        <w:separator/>
      </w:r>
    </w:p>
  </w:endnote>
  <w:endnote w:type="continuationSeparator" w:id="0">
    <w:p w14:paraId="461EB32F" w14:textId="77777777" w:rsidR="0089660F" w:rsidRDefault="0089660F" w:rsidP="00200098">
      <w:pPr>
        <w:spacing w:after="0" w:line="240" w:lineRule="auto"/>
      </w:pPr>
      <w:r>
        <w:continuationSeparator/>
      </w:r>
    </w:p>
  </w:endnote>
  <w:endnote w:type="continuationNotice" w:id="1">
    <w:p w14:paraId="297DAD73" w14:textId="77777777" w:rsidR="0089660F" w:rsidRDefault="008966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16C24" w14:textId="1B39D8BF" w:rsidR="00200098" w:rsidRDefault="00200098" w:rsidP="00200098">
    <w:pPr>
      <w:pStyle w:val="Footer"/>
      <w:spacing w:before="7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C16C27" wp14:editId="15C16C28">
          <wp:simplePos x="0" y="0"/>
          <wp:positionH relativeFrom="margin">
            <wp:align>right</wp:align>
          </wp:positionH>
          <wp:positionV relativeFrom="paragraph">
            <wp:posOffset>225425</wp:posOffset>
          </wp:positionV>
          <wp:extent cx="548640" cy="694690"/>
          <wp:effectExtent l="0" t="0" r="3810" b="0"/>
          <wp:wrapThrough wrapText="bothSides">
            <wp:wrapPolygon edited="0">
              <wp:start x="0" y="0"/>
              <wp:lineTo x="0" y="20731"/>
              <wp:lineTo x="21000" y="20731"/>
              <wp:lineTo x="21000" y="0"/>
              <wp:lineTo x="0" y="0"/>
            </wp:wrapPolygon>
          </wp:wrapThrough>
          <wp:docPr id="1" name="Picture 1" descr="This is an official Hennepin County document." title="Hennepin County Minnesota Letterfor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ogo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0098">
      <w:rPr>
        <w:rFonts w:ascii="Segoe UI Semibold" w:hAnsi="Segoe UI Semibold" w:cs="Segoe UI Semibold"/>
      </w:rPr>
      <w:t xml:space="preserve">Hennepin County </w:t>
    </w:r>
    <w:r w:rsidR="00E61D14">
      <w:t>Environment and Energy</w:t>
    </w:r>
  </w:p>
  <w:p w14:paraId="15C16C25" w14:textId="2142CB09" w:rsidR="00200098" w:rsidRPr="00200098" w:rsidRDefault="00E61D14" w:rsidP="00272F77">
    <w:pPr>
      <w:pStyle w:val="NoSpacing"/>
      <w:spacing w:before="20"/>
    </w:pPr>
    <w:r>
      <w:t>701 Fourth Avenue South, Suite 700, Minneapolis MN 55406</w:t>
    </w:r>
  </w:p>
  <w:p w14:paraId="15C16C26" w14:textId="1C913B2E" w:rsidR="00200098" w:rsidRPr="00200098" w:rsidRDefault="00542EB5" w:rsidP="00542EB5">
    <w:pPr>
      <w:pStyle w:val="NoSpacing"/>
      <w:spacing w:before="20"/>
    </w:pPr>
    <w:r w:rsidRPr="00542EB5">
      <w:t>612-</w:t>
    </w:r>
    <w:r w:rsidR="00AB3275">
      <w:t>543-9298</w:t>
    </w:r>
    <w:r w:rsidRPr="00542EB5">
      <w:t xml:space="preserve"> |</w:t>
    </w:r>
    <w:r w:rsidR="00CC2C1D">
      <w:t xml:space="preserve"> </w:t>
    </w:r>
    <w:hyperlink r:id="rId2" w:history="1">
      <w:r w:rsidR="00ED0197" w:rsidRPr="005512B1">
        <w:rPr>
          <w:rStyle w:val="Hyperlink"/>
          <w:rFonts w:cs="Segoe UI"/>
          <w:color w:val="0077CC"/>
          <w:szCs w:val="20"/>
          <w:shd w:val="clear" w:color="auto" w:fill="FFFFFF"/>
        </w:rPr>
        <w:t>apartmentrecycling@hennepin.us</w:t>
      </w:r>
    </w:hyperlink>
    <w:r w:rsidR="00CC2C1D" w:rsidRPr="00542EB5">
      <w:t>|</w:t>
    </w:r>
    <w:r w:rsidRPr="00542EB5">
      <w:t xml:space="preserve"> </w:t>
    </w:r>
    <w:hyperlink r:id="rId3" w:history="1">
      <w:r w:rsidRPr="00ED0197">
        <w:rPr>
          <w:rStyle w:val="Hyperlink"/>
        </w:rPr>
        <w:t>hennepin.us</w:t>
      </w:r>
      <w:r w:rsidR="00F245F7" w:rsidRPr="00ED0197">
        <w:rPr>
          <w:rStyle w:val="Hyperlink"/>
        </w:rPr>
        <w:t>/</w:t>
      </w:r>
      <w:r w:rsidR="00ED0197" w:rsidRPr="00ED0197">
        <w:rPr>
          <w:rStyle w:val="Hyperlink"/>
        </w:rPr>
        <w:t>apartmentrecycling</w:t>
      </w:r>
    </w:hyperlink>
    <w:r w:rsidR="00AB3275">
      <w:br/>
    </w:r>
    <w:r w:rsidR="00CC2C1D">
      <w:t xml:space="preserve">Updated </w:t>
    </w:r>
    <w:r w:rsidR="00772E23">
      <w:t>January</w:t>
    </w:r>
    <w:r w:rsidR="00AB3275">
      <w:t xml:space="preserve"> 202</w:t>
    </w:r>
    <w:r w:rsidR="00E144C0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B7CED" w14:textId="77777777" w:rsidR="0089660F" w:rsidRDefault="0089660F" w:rsidP="00200098">
      <w:pPr>
        <w:spacing w:after="0" w:line="240" w:lineRule="auto"/>
      </w:pPr>
      <w:r>
        <w:separator/>
      </w:r>
    </w:p>
  </w:footnote>
  <w:footnote w:type="continuationSeparator" w:id="0">
    <w:p w14:paraId="069FB2F7" w14:textId="77777777" w:rsidR="0089660F" w:rsidRDefault="0089660F" w:rsidP="00200098">
      <w:pPr>
        <w:spacing w:after="0" w:line="240" w:lineRule="auto"/>
      </w:pPr>
      <w:r>
        <w:continuationSeparator/>
      </w:r>
    </w:p>
  </w:footnote>
  <w:footnote w:type="continuationNotice" w:id="1">
    <w:p w14:paraId="462C13A4" w14:textId="77777777" w:rsidR="0089660F" w:rsidRDefault="008966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FD8"/>
    <w:multiLevelType w:val="hybridMultilevel"/>
    <w:tmpl w:val="4B72E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09C1"/>
    <w:multiLevelType w:val="hybridMultilevel"/>
    <w:tmpl w:val="E578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62712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224FB"/>
    <w:multiLevelType w:val="hybridMultilevel"/>
    <w:tmpl w:val="EB6C2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A2906"/>
    <w:multiLevelType w:val="hybridMultilevel"/>
    <w:tmpl w:val="0D503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83256"/>
    <w:multiLevelType w:val="hybridMultilevel"/>
    <w:tmpl w:val="5A92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55815"/>
    <w:multiLevelType w:val="hybridMultilevel"/>
    <w:tmpl w:val="AB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C7C7C"/>
    <w:multiLevelType w:val="hybridMultilevel"/>
    <w:tmpl w:val="6F8247DC"/>
    <w:lvl w:ilvl="0" w:tplc="473E79A2">
      <w:start w:val="1"/>
      <w:numFmt w:val="bullet"/>
      <w:pStyle w:val="BulletNor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919F9"/>
    <w:multiLevelType w:val="hybridMultilevel"/>
    <w:tmpl w:val="24F2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850F1"/>
    <w:multiLevelType w:val="hybridMultilevel"/>
    <w:tmpl w:val="E2FC7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742C2"/>
    <w:multiLevelType w:val="hybridMultilevel"/>
    <w:tmpl w:val="8536D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63A4B"/>
    <w:multiLevelType w:val="multilevel"/>
    <w:tmpl w:val="3D82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236A4C"/>
    <w:multiLevelType w:val="hybridMultilevel"/>
    <w:tmpl w:val="73BA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72A1C"/>
    <w:multiLevelType w:val="hybridMultilevel"/>
    <w:tmpl w:val="3B580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04FD0"/>
    <w:multiLevelType w:val="hybridMultilevel"/>
    <w:tmpl w:val="3836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47F64"/>
    <w:multiLevelType w:val="multilevel"/>
    <w:tmpl w:val="FEB4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2F3780"/>
    <w:multiLevelType w:val="hybridMultilevel"/>
    <w:tmpl w:val="D47A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B74BD"/>
    <w:multiLevelType w:val="hybridMultilevel"/>
    <w:tmpl w:val="B0ECC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82EF7"/>
    <w:multiLevelType w:val="hybridMultilevel"/>
    <w:tmpl w:val="DB8E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F67B5"/>
    <w:multiLevelType w:val="hybridMultilevel"/>
    <w:tmpl w:val="D496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8649B"/>
    <w:multiLevelType w:val="hybridMultilevel"/>
    <w:tmpl w:val="BBC27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81643"/>
    <w:multiLevelType w:val="hybridMultilevel"/>
    <w:tmpl w:val="56FC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E30E3"/>
    <w:multiLevelType w:val="hybridMultilevel"/>
    <w:tmpl w:val="3C644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7627A"/>
    <w:multiLevelType w:val="hybridMultilevel"/>
    <w:tmpl w:val="6DEC5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A139C"/>
    <w:multiLevelType w:val="hybridMultilevel"/>
    <w:tmpl w:val="BF743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601C0"/>
    <w:multiLevelType w:val="hybridMultilevel"/>
    <w:tmpl w:val="9976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A74EB"/>
    <w:multiLevelType w:val="hybridMultilevel"/>
    <w:tmpl w:val="6A82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D14588"/>
    <w:multiLevelType w:val="hybridMultilevel"/>
    <w:tmpl w:val="7A209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81677A"/>
    <w:multiLevelType w:val="hybridMultilevel"/>
    <w:tmpl w:val="04488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A1C50"/>
    <w:multiLevelType w:val="hybridMultilevel"/>
    <w:tmpl w:val="BF743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774967">
    <w:abstractNumId w:val="7"/>
  </w:num>
  <w:num w:numId="2" w16cid:durableId="477697085">
    <w:abstractNumId w:val="18"/>
  </w:num>
  <w:num w:numId="3" w16cid:durableId="399521842">
    <w:abstractNumId w:val="28"/>
  </w:num>
  <w:num w:numId="4" w16cid:durableId="1939362076">
    <w:abstractNumId w:val="26"/>
  </w:num>
  <w:num w:numId="5" w16cid:durableId="885683038">
    <w:abstractNumId w:val="11"/>
  </w:num>
  <w:num w:numId="6" w16cid:durableId="199051894">
    <w:abstractNumId w:val="15"/>
  </w:num>
  <w:num w:numId="7" w16cid:durableId="1803426341">
    <w:abstractNumId w:val="23"/>
  </w:num>
  <w:num w:numId="8" w16cid:durableId="1220241747">
    <w:abstractNumId w:val="21"/>
  </w:num>
  <w:num w:numId="9" w16cid:durableId="1710105519">
    <w:abstractNumId w:val="0"/>
  </w:num>
  <w:num w:numId="10" w16cid:durableId="640766165">
    <w:abstractNumId w:val="9"/>
  </w:num>
  <w:num w:numId="11" w16cid:durableId="54745641">
    <w:abstractNumId w:val="25"/>
  </w:num>
  <w:num w:numId="12" w16cid:durableId="248005386">
    <w:abstractNumId w:val="1"/>
  </w:num>
  <w:num w:numId="13" w16cid:durableId="1840459374">
    <w:abstractNumId w:val="6"/>
  </w:num>
  <w:num w:numId="14" w16cid:durableId="639118603">
    <w:abstractNumId w:val="4"/>
  </w:num>
  <w:num w:numId="15" w16cid:durableId="983046527">
    <w:abstractNumId w:val="3"/>
  </w:num>
  <w:num w:numId="16" w16cid:durableId="84616497">
    <w:abstractNumId w:val="13"/>
  </w:num>
  <w:num w:numId="17" w16cid:durableId="1782801015">
    <w:abstractNumId w:val="19"/>
  </w:num>
  <w:num w:numId="18" w16cid:durableId="126047417">
    <w:abstractNumId w:val="8"/>
  </w:num>
  <w:num w:numId="19" w16cid:durableId="1446657020">
    <w:abstractNumId w:val="16"/>
  </w:num>
  <w:num w:numId="20" w16cid:durableId="1707674184">
    <w:abstractNumId w:val="17"/>
  </w:num>
  <w:num w:numId="21" w16cid:durableId="1671563554">
    <w:abstractNumId w:val="10"/>
  </w:num>
  <w:num w:numId="22" w16cid:durableId="547380928">
    <w:abstractNumId w:val="20"/>
  </w:num>
  <w:num w:numId="23" w16cid:durableId="305823352">
    <w:abstractNumId w:val="5"/>
  </w:num>
  <w:num w:numId="24" w16cid:durableId="468131963">
    <w:abstractNumId w:val="27"/>
  </w:num>
  <w:num w:numId="25" w16cid:durableId="306934227">
    <w:abstractNumId w:val="22"/>
  </w:num>
  <w:num w:numId="26" w16cid:durableId="715928196">
    <w:abstractNumId w:val="12"/>
  </w:num>
  <w:num w:numId="27" w16cid:durableId="183130286">
    <w:abstractNumId w:val="2"/>
  </w:num>
  <w:num w:numId="28" w16cid:durableId="664477001">
    <w:abstractNumId w:val="29"/>
  </w:num>
  <w:num w:numId="29" w16cid:durableId="7874885">
    <w:abstractNumId w:val="24"/>
  </w:num>
  <w:num w:numId="30" w16cid:durableId="14959967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EB5"/>
    <w:rsid w:val="000143AB"/>
    <w:rsid w:val="00016860"/>
    <w:rsid w:val="00036917"/>
    <w:rsid w:val="000377FF"/>
    <w:rsid w:val="000510F4"/>
    <w:rsid w:val="000600AD"/>
    <w:rsid w:val="00072C35"/>
    <w:rsid w:val="00074EEF"/>
    <w:rsid w:val="00080EC9"/>
    <w:rsid w:val="000A19AD"/>
    <w:rsid w:val="000A3ED5"/>
    <w:rsid w:val="000B09F2"/>
    <w:rsid w:val="000B3DDC"/>
    <w:rsid w:val="000B76DA"/>
    <w:rsid w:val="000E330D"/>
    <w:rsid w:val="000E6EF7"/>
    <w:rsid w:val="001121EE"/>
    <w:rsid w:val="00117076"/>
    <w:rsid w:val="001213E7"/>
    <w:rsid w:val="00122603"/>
    <w:rsid w:val="00124C79"/>
    <w:rsid w:val="001453EC"/>
    <w:rsid w:val="00154929"/>
    <w:rsid w:val="00154CFA"/>
    <w:rsid w:val="0017051D"/>
    <w:rsid w:val="0017172F"/>
    <w:rsid w:val="00191891"/>
    <w:rsid w:val="001C41A8"/>
    <w:rsid w:val="001C46A1"/>
    <w:rsid w:val="001C4CB0"/>
    <w:rsid w:val="001F2C29"/>
    <w:rsid w:val="001F4120"/>
    <w:rsid w:val="001F6B19"/>
    <w:rsid w:val="00200098"/>
    <w:rsid w:val="00201813"/>
    <w:rsid w:val="00203257"/>
    <w:rsid w:val="002040CA"/>
    <w:rsid w:val="0020446C"/>
    <w:rsid w:val="00211EA6"/>
    <w:rsid w:val="00230AD1"/>
    <w:rsid w:val="00234139"/>
    <w:rsid w:val="00234478"/>
    <w:rsid w:val="002379CE"/>
    <w:rsid w:val="0026529E"/>
    <w:rsid w:val="00272F77"/>
    <w:rsid w:val="0027320B"/>
    <w:rsid w:val="00280FD4"/>
    <w:rsid w:val="00290A9C"/>
    <w:rsid w:val="00293FDB"/>
    <w:rsid w:val="00297BEA"/>
    <w:rsid w:val="002A374C"/>
    <w:rsid w:val="002A3C8B"/>
    <w:rsid w:val="002A3E7E"/>
    <w:rsid w:val="002B3B1F"/>
    <w:rsid w:val="002C1325"/>
    <w:rsid w:val="002D4DD9"/>
    <w:rsid w:val="002E271C"/>
    <w:rsid w:val="003029A8"/>
    <w:rsid w:val="00303E38"/>
    <w:rsid w:val="00307F56"/>
    <w:rsid w:val="00315D8C"/>
    <w:rsid w:val="00323B5D"/>
    <w:rsid w:val="0032531F"/>
    <w:rsid w:val="0032683B"/>
    <w:rsid w:val="00342FCA"/>
    <w:rsid w:val="00343DC0"/>
    <w:rsid w:val="003536AB"/>
    <w:rsid w:val="00366471"/>
    <w:rsid w:val="0037206A"/>
    <w:rsid w:val="00386304"/>
    <w:rsid w:val="00391B2B"/>
    <w:rsid w:val="003A372E"/>
    <w:rsid w:val="003B3D87"/>
    <w:rsid w:val="003C153F"/>
    <w:rsid w:val="003C4A5B"/>
    <w:rsid w:val="003D7B18"/>
    <w:rsid w:val="004000A6"/>
    <w:rsid w:val="00405124"/>
    <w:rsid w:val="00413ACC"/>
    <w:rsid w:val="00421391"/>
    <w:rsid w:val="004249ED"/>
    <w:rsid w:val="0045044E"/>
    <w:rsid w:val="00453AB5"/>
    <w:rsid w:val="00453F6B"/>
    <w:rsid w:val="00463892"/>
    <w:rsid w:val="00466D63"/>
    <w:rsid w:val="00467BFC"/>
    <w:rsid w:val="0047375A"/>
    <w:rsid w:val="0048670E"/>
    <w:rsid w:val="00493831"/>
    <w:rsid w:val="00497006"/>
    <w:rsid w:val="004A2E48"/>
    <w:rsid w:val="004A66F8"/>
    <w:rsid w:val="004C2CFC"/>
    <w:rsid w:val="004C32CD"/>
    <w:rsid w:val="004C339B"/>
    <w:rsid w:val="004D4DE7"/>
    <w:rsid w:val="004D64EE"/>
    <w:rsid w:val="004E4641"/>
    <w:rsid w:val="004E691A"/>
    <w:rsid w:val="004E7AEF"/>
    <w:rsid w:val="004F35F8"/>
    <w:rsid w:val="004F4211"/>
    <w:rsid w:val="00507EBE"/>
    <w:rsid w:val="00512B18"/>
    <w:rsid w:val="00515653"/>
    <w:rsid w:val="00515B7B"/>
    <w:rsid w:val="00517651"/>
    <w:rsid w:val="00524C29"/>
    <w:rsid w:val="00525C55"/>
    <w:rsid w:val="005304E5"/>
    <w:rsid w:val="005356B4"/>
    <w:rsid w:val="00542EB5"/>
    <w:rsid w:val="00563214"/>
    <w:rsid w:val="005920EC"/>
    <w:rsid w:val="00596F4F"/>
    <w:rsid w:val="005A25EA"/>
    <w:rsid w:val="005B424C"/>
    <w:rsid w:val="005C5778"/>
    <w:rsid w:val="005D3481"/>
    <w:rsid w:val="005D35B1"/>
    <w:rsid w:val="005D58A5"/>
    <w:rsid w:val="005E0795"/>
    <w:rsid w:val="005E361E"/>
    <w:rsid w:val="005E7649"/>
    <w:rsid w:val="005F3407"/>
    <w:rsid w:val="0060360A"/>
    <w:rsid w:val="0061231C"/>
    <w:rsid w:val="00613844"/>
    <w:rsid w:val="0061615C"/>
    <w:rsid w:val="006217BA"/>
    <w:rsid w:val="0063120B"/>
    <w:rsid w:val="00632DFA"/>
    <w:rsid w:val="00635F82"/>
    <w:rsid w:val="00647CAF"/>
    <w:rsid w:val="00663F22"/>
    <w:rsid w:val="00677B0D"/>
    <w:rsid w:val="00680CEC"/>
    <w:rsid w:val="00684547"/>
    <w:rsid w:val="0068587C"/>
    <w:rsid w:val="006A0A3C"/>
    <w:rsid w:val="006A0D11"/>
    <w:rsid w:val="006A2C60"/>
    <w:rsid w:val="006A5B3D"/>
    <w:rsid w:val="006B0804"/>
    <w:rsid w:val="006D413A"/>
    <w:rsid w:val="006E14E9"/>
    <w:rsid w:val="006E22F7"/>
    <w:rsid w:val="006F2C1C"/>
    <w:rsid w:val="006F2C4B"/>
    <w:rsid w:val="00732463"/>
    <w:rsid w:val="007701A0"/>
    <w:rsid w:val="00772E23"/>
    <w:rsid w:val="00796349"/>
    <w:rsid w:val="0079676F"/>
    <w:rsid w:val="007A7ABC"/>
    <w:rsid w:val="007B359B"/>
    <w:rsid w:val="007C3476"/>
    <w:rsid w:val="007E36D0"/>
    <w:rsid w:val="007E77CE"/>
    <w:rsid w:val="00802E62"/>
    <w:rsid w:val="00812FA1"/>
    <w:rsid w:val="008134B1"/>
    <w:rsid w:val="00814729"/>
    <w:rsid w:val="00821821"/>
    <w:rsid w:val="00821F53"/>
    <w:rsid w:val="00837DE6"/>
    <w:rsid w:val="00844EFB"/>
    <w:rsid w:val="008479C8"/>
    <w:rsid w:val="00855EBA"/>
    <w:rsid w:val="00862BDE"/>
    <w:rsid w:val="00863225"/>
    <w:rsid w:val="00876688"/>
    <w:rsid w:val="00886E0F"/>
    <w:rsid w:val="00890C04"/>
    <w:rsid w:val="008917CB"/>
    <w:rsid w:val="008931FD"/>
    <w:rsid w:val="0089660F"/>
    <w:rsid w:val="008966C2"/>
    <w:rsid w:val="008969F7"/>
    <w:rsid w:val="008A4889"/>
    <w:rsid w:val="008A6772"/>
    <w:rsid w:val="008B2DF6"/>
    <w:rsid w:val="008B2F6F"/>
    <w:rsid w:val="008C03B1"/>
    <w:rsid w:val="008C0767"/>
    <w:rsid w:val="008C1CC5"/>
    <w:rsid w:val="008D3D45"/>
    <w:rsid w:val="008D4F14"/>
    <w:rsid w:val="008F2AC2"/>
    <w:rsid w:val="008F6B41"/>
    <w:rsid w:val="009100E8"/>
    <w:rsid w:val="00912073"/>
    <w:rsid w:val="00930023"/>
    <w:rsid w:val="009308D8"/>
    <w:rsid w:val="00951E9F"/>
    <w:rsid w:val="00957117"/>
    <w:rsid w:val="00971173"/>
    <w:rsid w:val="00977599"/>
    <w:rsid w:val="009809B6"/>
    <w:rsid w:val="00982661"/>
    <w:rsid w:val="0098333D"/>
    <w:rsid w:val="00991570"/>
    <w:rsid w:val="00991A64"/>
    <w:rsid w:val="00991F7F"/>
    <w:rsid w:val="00994987"/>
    <w:rsid w:val="00995F4D"/>
    <w:rsid w:val="00997ABE"/>
    <w:rsid w:val="009B04BD"/>
    <w:rsid w:val="009B2A41"/>
    <w:rsid w:val="009C0007"/>
    <w:rsid w:val="009C3B59"/>
    <w:rsid w:val="009C415A"/>
    <w:rsid w:val="009D0251"/>
    <w:rsid w:val="009D5CB3"/>
    <w:rsid w:val="009F1DA1"/>
    <w:rsid w:val="009F4442"/>
    <w:rsid w:val="009F5871"/>
    <w:rsid w:val="00A022D8"/>
    <w:rsid w:val="00A1169D"/>
    <w:rsid w:val="00A16B99"/>
    <w:rsid w:val="00A23D9B"/>
    <w:rsid w:val="00A431CD"/>
    <w:rsid w:val="00A43BB2"/>
    <w:rsid w:val="00A66D41"/>
    <w:rsid w:val="00A672DA"/>
    <w:rsid w:val="00AA0496"/>
    <w:rsid w:val="00AA2DD3"/>
    <w:rsid w:val="00AB171D"/>
    <w:rsid w:val="00AB3275"/>
    <w:rsid w:val="00AB5B09"/>
    <w:rsid w:val="00AB6CA9"/>
    <w:rsid w:val="00AB7173"/>
    <w:rsid w:val="00AC7A59"/>
    <w:rsid w:val="00AF2D0E"/>
    <w:rsid w:val="00AF5843"/>
    <w:rsid w:val="00B074F2"/>
    <w:rsid w:val="00B209C7"/>
    <w:rsid w:val="00B23A31"/>
    <w:rsid w:val="00B23A4F"/>
    <w:rsid w:val="00B24B20"/>
    <w:rsid w:val="00B33203"/>
    <w:rsid w:val="00B37D08"/>
    <w:rsid w:val="00B41300"/>
    <w:rsid w:val="00B6521E"/>
    <w:rsid w:val="00B733C4"/>
    <w:rsid w:val="00BA1ED9"/>
    <w:rsid w:val="00BA2512"/>
    <w:rsid w:val="00BB3344"/>
    <w:rsid w:val="00BB68F3"/>
    <w:rsid w:val="00BB76D8"/>
    <w:rsid w:val="00BD1100"/>
    <w:rsid w:val="00BD6185"/>
    <w:rsid w:val="00BD7E95"/>
    <w:rsid w:val="00BE1DC6"/>
    <w:rsid w:val="00BE22B5"/>
    <w:rsid w:val="00BF28A7"/>
    <w:rsid w:val="00BF5E3E"/>
    <w:rsid w:val="00C04E9A"/>
    <w:rsid w:val="00C06775"/>
    <w:rsid w:val="00C07865"/>
    <w:rsid w:val="00C157EE"/>
    <w:rsid w:val="00C2092E"/>
    <w:rsid w:val="00C2454C"/>
    <w:rsid w:val="00C301E8"/>
    <w:rsid w:val="00C456DC"/>
    <w:rsid w:val="00C47C39"/>
    <w:rsid w:val="00C576B7"/>
    <w:rsid w:val="00C779E1"/>
    <w:rsid w:val="00C82F9A"/>
    <w:rsid w:val="00C85ED0"/>
    <w:rsid w:val="00CA2C20"/>
    <w:rsid w:val="00CC2C1D"/>
    <w:rsid w:val="00CC6851"/>
    <w:rsid w:val="00CC6F9C"/>
    <w:rsid w:val="00CC7B3B"/>
    <w:rsid w:val="00CD0F98"/>
    <w:rsid w:val="00CE14F3"/>
    <w:rsid w:val="00CE45E0"/>
    <w:rsid w:val="00CF0F66"/>
    <w:rsid w:val="00CF1A19"/>
    <w:rsid w:val="00CF6C18"/>
    <w:rsid w:val="00D02B41"/>
    <w:rsid w:val="00D061E2"/>
    <w:rsid w:val="00D1515D"/>
    <w:rsid w:val="00D158A6"/>
    <w:rsid w:val="00D20799"/>
    <w:rsid w:val="00D26544"/>
    <w:rsid w:val="00D269FC"/>
    <w:rsid w:val="00D44947"/>
    <w:rsid w:val="00D45D2F"/>
    <w:rsid w:val="00D627D3"/>
    <w:rsid w:val="00D70C61"/>
    <w:rsid w:val="00D72DA0"/>
    <w:rsid w:val="00D762F2"/>
    <w:rsid w:val="00D819AA"/>
    <w:rsid w:val="00D929F4"/>
    <w:rsid w:val="00D93DF7"/>
    <w:rsid w:val="00DA1404"/>
    <w:rsid w:val="00DB5D43"/>
    <w:rsid w:val="00DC2702"/>
    <w:rsid w:val="00DC4B2F"/>
    <w:rsid w:val="00DF5925"/>
    <w:rsid w:val="00E0311B"/>
    <w:rsid w:val="00E033E2"/>
    <w:rsid w:val="00E07B48"/>
    <w:rsid w:val="00E144C0"/>
    <w:rsid w:val="00E2688C"/>
    <w:rsid w:val="00E33AA1"/>
    <w:rsid w:val="00E36B64"/>
    <w:rsid w:val="00E4212B"/>
    <w:rsid w:val="00E558F3"/>
    <w:rsid w:val="00E572DF"/>
    <w:rsid w:val="00E61D14"/>
    <w:rsid w:val="00E75BB3"/>
    <w:rsid w:val="00E83333"/>
    <w:rsid w:val="00E84E42"/>
    <w:rsid w:val="00E864F8"/>
    <w:rsid w:val="00E86A45"/>
    <w:rsid w:val="00EA6345"/>
    <w:rsid w:val="00EB03B4"/>
    <w:rsid w:val="00EB38E5"/>
    <w:rsid w:val="00ED0197"/>
    <w:rsid w:val="00ED2617"/>
    <w:rsid w:val="00ED6562"/>
    <w:rsid w:val="00EE7A5E"/>
    <w:rsid w:val="00EF7B43"/>
    <w:rsid w:val="00F01095"/>
    <w:rsid w:val="00F01724"/>
    <w:rsid w:val="00F05791"/>
    <w:rsid w:val="00F245F7"/>
    <w:rsid w:val="00F25045"/>
    <w:rsid w:val="00F25CE0"/>
    <w:rsid w:val="00F2625D"/>
    <w:rsid w:val="00F2764C"/>
    <w:rsid w:val="00F32610"/>
    <w:rsid w:val="00F43FE4"/>
    <w:rsid w:val="00F454BF"/>
    <w:rsid w:val="00F50BF0"/>
    <w:rsid w:val="00F635C0"/>
    <w:rsid w:val="00F6385E"/>
    <w:rsid w:val="00F84EBC"/>
    <w:rsid w:val="00F87F94"/>
    <w:rsid w:val="00F92578"/>
    <w:rsid w:val="00F92AB1"/>
    <w:rsid w:val="00F931EE"/>
    <w:rsid w:val="00FA356E"/>
    <w:rsid w:val="00FB2A8B"/>
    <w:rsid w:val="00FB4885"/>
    <w:rsid w:val="00FC18ED"/>
    <w:rsid w:val="00FC32EA"/>
    <w:rsid w:val="00FC6D72"/>
    <w:rsid w:val="00FD5EDF"/>
    <w:rsid w:val="00FE58D3"/>
    <w:rsid w:val="00FF0E8A"/>
    <w:rsid w:val="0131D452"/>
    <w:rsid w:val="09A6D88B"/>
    <w:rsid w:val="09BF7598"/>
    <w:rsid w:val="0A3280B3"/>
    <w:rsid w:val="12FBA135"/>
    <w:rsid w:val="16B686B3"/>
    <w:rsid w:val="1D9D9B81"/>
    <w:rsid w:val="1EC712CA"/>
    <w:rsid w:val="233AF78C"/>
    <w:rsid w:val="2F16FE44"/>
    <w:rsid w:val="3A01665F"/>
    <w:rsid w:val="4A0DA5BC"/>
    <w:rsid w:val="515BCA66"/>
    <w:rsid w:val="525A83B5"/>
    <w:rsid w:val="62F7819A"/>
    <w:rsid w:val="6556EFE6"/>
    <w:rsid w:val="65785065"/>
    <w:rsid w:val="714555B6"/>
    <w:rsid w:val="78BA928C"/>
    <w:rsid w:val="7AC46A56"/>
    <w:rsid w:val="7CC3A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16C1C"/>
  <w14:defaultImageDpi w14:val="32767"/>
  <w15:chartTrackingRefBased/>
  <w15:docId w15:val="{E733646B-34AF-474C-8937-43977D2B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2DF"/>
    <w:pPr>
      <w:spacing w:after="200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15D"/>
    <w:pPr>
      <w:keepNext/>
      <w:keepLines/>
      <w:spacing w:before="240" w:after="240" w:line="240" w:lineRule="auto"/>
      <w:outlineLvl w:val="0"/>
    </w:pPr>
    <w:rPr>
      <w:rFonts w:ascii="Segoe UI Light" w:eastAsiaTheme="majorEastAsia" w:hAnsi="Segoe UI Light" w:cstheme="majorBidi"/>
      <w:color w:val="0058A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1515D"/>
    <w:pPr>
      <w:keepNext/>
      <w:keepLines/>
      <w:spacing w:before="240" w:after="120" w:line="240" w:lineRule="auto"/>
      <w:outlineLvl w:val="1"/>
    </w:pPr>
    <w:rPr>
      <w:rFonts w:ascii="Segoe UI Light" w:eastAsiaTheme="majorEastAsia" w:hAnsi="Segoe UI Light" w:cstheme="majorBidi"/>
      <w:color w:val="0058A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515D"/>
    <w:pPr>
      <w:keepNext/>
      <w:keepLines/>
      <w:spacing w:before="240" w:after="120" w:line="240" w:lineRule="auto"/>
      <w:outlineLvl w:val="2"/>
    </w:pPr>
    <w:rPr>
      <w:rFonts w:ascii="Segoe UI Semibold" w:eastAsiaTheme="majorEastAsia" w:hAnsi="Segoe UI Semibold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80FD4"/>
    <w:pPr>
      <w:keepNext/>
      <w:keepLines/>
      <w:spacing w:before="40" w:after="0"/>
      <w:outlineLvl w:val="3"/>
    </w:pPr>
    <w:rPr>
      <w:rFonts w:asciiTheme="minorHAnsi" w:eastAsiaTheme="majorEastAsia" w:hAnsiTheme="minorHAnsi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929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15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5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D1515D"/>
    <w:pPr>
      <w:spacing w:after="0" w:line="240" w:lineRule="auto"/>
    </w:pPr>
    <w:rPr>
      <w:rFonts w:ascii="Segoe UI" w:hAnsi="Segoe U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1515D"/>
    <w:rPr>
      <w:rFonts w:ascii="Segoe UI Light" w:eastAsiaTheme="majorEastAsia" w:hAnsi="Segoe UI Light" w:cstheme="majorBidi"/>
      <w:color w:val="0058A4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C35"/>
    <w:rPr>
      <w:rFonts w:ascii="Segoe UI Light" w:eastAsiaTheme="majorEastAsia" w:hAnsi="Segoe UI Light" w:cstheme="majorBidi"/>
      <w:color w:val="0058A4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C35"/>
    <w:rPr>
      <w:rFonts w:ascii="Segoe UI Semibold" w:eastAsiaTheme="majorEastAsia" w:hAnsi="Segoe UI Semibold" w:cstheme="majorBidi"/>
      <w:sz w:val="24"/>
      <w:szCs w:val="24"/>
    </w:rPr>
  </w:style>
  <w:style w:type="paragraph" w:customStyle="1" w:styleId="GaramondNormal">
    <w:name w:val="Garamond Normal"/>
    <w:basedOn w:val="Normal"/>
    <w:link w:val="GaramondNormalChar"/>
    <w:uiPriority w:val="1"/>
    <w:qFormat/>
    <w:rsid w:val="00D1515D"/>
    <w:rPr>
      <w:rFonts w:ascii="Garamond" w:hAnsi="Garamond"/>
      <w:sz w:val="24"/>
    </w:rPr>
  </w:style>
  <w:style w:type="paragraph" w:customStyle="1" w:styleId="GaramondNoSpace">
    <w:name w:val="Garamond No Space"/>
    <w:basedOn w:val="NoSpacing"/>
    <w:link w:val="GaramondNoSpaceChar"/>
    <w:uiPriority w:val="2"/>
    <w:qFormat/>
    <w:rsid w:val="00D1515D"/>
    <w:rPr>
      <w:rFonts w:ascii="Garamond" w:hAnsi="Garamond"/>
      <w:sz w:val="24"/>
    </w:rPr>
  </w:style>
  <w:style w:type="character" w:customStyle="1" w:styleId="GaramondNormalChar">
    <w:name w:val="Garamond Normal Char"/>
    <w:basedOn w:val="DefaultParagraphFont"/>
    <w:link w:val="GaramondNormal"/>
    <w:uiPriority w:val="1"/>
    <w:rsid w:val="00072C35"/>
    <w:rPr>
      <w:rFonts w:ascii="Garamond" w:hAnsi="Garamond"/>
      <w:sz w:val="24"/>
    </w:rPr>
  </w:style>
  <w:style w:type="paragraph" w:customStyle="1" w:styleId="BulletNormal">
    <w:name w:val="Bullet Normal"/>
    <w:basedOn w:val="NoSpacing"/>
    <w:link w:val="BulletNormalChar"/>
    <w:uiPriority w:val="3"/>
    <w:qFormat/>
    <w:rsid w:val="004D4DE7"/>
    <w:pPr>
      <w:numPr>
        <w:numId w:val="1"/>
      </w:numPr>
      <w:spacing w:before="120" w:after="360" w:line="259" w:lineRule="auto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072C35"/>
    <w:rPr>
      <w:rFonts w:ascii="Segoe UI" w:hAnsi="Segoe UI"/>
      <w:sz w:val="20"/>
    </w:rPr>
  </w:style>
  <w:style w:type="character" w:customStyle="1" w:styleId="GaramondNoSpaceChar">
    <w:name w:val="Garamond No Space Char"/>
    <w:basedOn w:val="NoSpacingChar"/>
    <w:link w:val="GaramondNoSpace"/>
    <w:uiPriority w:val="2"/>
    <w:rsid w:val="00072C35"/>
    <w:rPr>
      <w:rFonts w:ascii="Garamond" w:hAnsi="Garamond"/>
      <w:sz w:val="24"/>
    </w:rPr>
  </w:style>
  <w:style w:type="paragraph" w:customStyle="1" w:styleId="BulletGaramondNormal">
    <w:name w:val="Bullet Garamond Normal"/>
    <w:basedOn w:val="BulletNormal"/>
    <w:link w:val="BulletGaramondNormalChar"/>
    <w:uiPriority w:val="4"/>
    <w:qFormat/>
    <w:rsid w:val="004D4DE7"/>
    <w:rPr>
      <w:rFonts w:ascii="Garamond" w:hAnsi="Garamond"/>
      <w:sz w:val="24"/>
    </w:rPr>
  </w:style>
  <w:style w:type="character" w:customStyle="1" w:styleId="BulletNormalChar">
    <w:name w:val="Bullet Normal Char"/>
    <w:basedOn w:val="NoSpacingChar"/>
    <w:link w:val="BulletNormal"/>
    <w:uiPriority w:val="3"/>
    <w:rsid w:val="00072C35"/>
    <w:rPr>
      <w:rFonts w:ascii="Segoe UI" w:hAnsi="Segoe UI"/>
      <w:sz w:val="20"/>
    </w:rPr>
  </w:style>
  <w:style w:type="character" w:customStyle="1" w:styleId="BulletGaramondNormalChar">
    <w:name w:val="Bullet Garamond Normal Char"/>
    <w:basedOn w:val="BulletNormalChar"/>
    <w:link w:val="BulletGaramondNormal"/>
    <w:uiPriority w:val="4"/>
    <w:rsid w:val="00072C35"/>
    <w:rPr>
      <w:rFonts w:ascii="Garamond" w:hAnsi="Garamond"/>
      <w:sz w:val="24"/>
    </w:rPr>
  </w:style>
  <w:style w:type="paragraph" w:styleId="Header">
    <w:name w:val="header"/>
    <w:basedOn w:val="Normal"/>
    <w:link w:val="Head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098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20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098"/>
    <w:rPr>
      <w:rFonts w:ascii="Segoe UI" w:hAnsi="Segoe UI"/>
      <w:sz w:val="20"/>
    </w:rPr>
  </w:style>
  <w:style w:type="paragraph" w:styleId="ListParagraph">
    <w:name w:val="List Paragraph"/>
    <w:basedOn w:val="Normal"/>
    <w:uiPriority w:val="34"/>
    <w:qFormat/>
    <w:rsid w:val="00E61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F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CF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CFC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CFC"/>
    <w:rPr>
      <w:rFonts w:ascii="Segoe UI" w:hAnsi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CFC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CFC"/>
    <w:rPr>
      <w:rFonts w:ascii="Segoe UI" w:hAnsi="Segoe UI" w:cs="Segoe UI"/>
      <w:sz w:val="18"/>
      <w:szCs w:val="18"/>
    </w:rPr>
  </w:style>
  <w:style w:type="paragraph" w:customStyle="1" w:styleId="gdp">
    <w:name w:val="gd_p"/>
    <w:basedOn w:val="Normal"/>
    <w:rsid w:val="006F2C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aec5a81-e4d6-4674-97f3-e9220f0136c1">
    <w:name w:val="baec5a81-e4d6-4674-97f3-e9220f0136c1"/>
    <w:basedOn w:val="DefaultParagraphFont"/>
    <w:rsid w:val="006F2C1C"/>
  </w:style>
  <w:style w:type="character" w:styleId="Strong">
    <w:name w:val="Strong"/>
    <w:basedOn w:val="DefaultParagraphFont"/>
    <w:uiPriority w:val="22"/>
    <w:qFormat/>
    <w:rsid w:val="006F2C1C"/>
    <w:rPr>
      <w:b/>
      <w:bCs/>
    </w:rPr>
  </w:style>
  <w:style w:type="character" w:styleId="UnresolvedMention">
    <w:name w:val="Unresolved Mention"/>
    <w:basedOn w:val="DefaultParagraphFont"/>
    <w:uiPriority w:val="99"/>
    <w:unhideWhenUsed/>
    <w:rsid w:val="00154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5D4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80FD4"/>
    <w:rPr>
      <w:rFonts w:eastAsiaTheme="majorEastAsia" w:cstheme="majorBidi"/>
      <w:b/>
      <w:i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280FD4"/>
    <w:pPr>
      <w:spacing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929F4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styleId="Mention">
    <w:name w:val="Mention"/>
    <w:basedOn w:val="DefaultParagraphFont"/>
    <w:uiPriority w:val="99"/>
    <w:unhideWhenUsed/>
    <w:rsid w:val="006E22F7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0A3C"/>
    <w:pPr>
      <w:spacing w:after="0" w:line="240" w:lineRule="auto"/>
    </w:pPr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8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ennepin.us/-/media/hennepinus/business/recycling-hazardous-waste/apartment-recycling/multifamily-recycling-grant-flyer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hennepinco.az1.qualtrics.com/jfe/form/SV_6EUP1QnPYuvi4x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apartmentrecycling@hennepin.us" TargetMode="External"/><Relationship Id="rId17" Type="http://schemas.openxmlformats.org/officeDocument/2006/relationships/hyperlink" Target="http://www.hennepin.us/businessrecycling" TargetMode="External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://www.hennepin.us/businessrecycling" TargetMode="External"/><Relationship Id="rId20" Type="http://schemas.openxmlformats.org/officeDocument/2006/relationships/hyperlink" Target="https://www.hennepin.us/-/media/hennepinus/business/recycling-hazardous-waste/apartment-recycling/multifamily-recycling-grant-flyer" TargetMode="External"/><Relationship Id="rId29" Type="http://schemas.openxmlformats.org/officeDocument/2006/relationships/hyperlink" Target="mailto:apartmentrecycling@hennepin.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nnepin.us/apartmentrecycling" TargetMode="External"/><Relationship Id="rId24" Type="http://schemas.openxmlformats.org/officeDocument/2006/relationships/image" Target="media/image3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hennepinco.az1.qualtrics.com/jfe/form/SV_6EUP1QnPYuvi4xE" TargetMode="External"/><Relationship Id="rId23" Type="http://schemas.openxmlformats.org/officeDocument/2006/relationships/hyperlink" Target="https://www.hennepin.us/apartmentrecycling" TargetMode="External"/><Relationship Id="rId28" Type="http://schemas.openxmlformats.org/officeDocument/2006/relationships/hyperlink" Target="http://www.hennepin.us/apartmentrecycling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hennepin.us/-/media/hennepinus/business/recycling-hazardous-waste/apartment-recycling/multifamily-recycling-grant-guidelines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nnepin.us/-/media/hennepinus/business/recycling-hazardous-waste/apartment-recycling/multifamily-recycling-grant-guidelines" TargetMode="External"/><Relationship Id="rId22" Type="http://schemas.openxmlformats.org/officeDocument/2006/relationships/hyperlink" Target="mailto:apartmentrecycling@hennepin.us" TargetMode="External"/><Relationship Id="rId27" Type="http://schemas.openxmlformats.org/officeDocument/2006/relationships/hyperlink" Target="http://www.hennepin.us/apartmentrecycling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nnepin.us/apartmentrecycling" TargetMode="External"/><Relationship Id="rId2" Type="http://schemas.openxmlformats.org/officeDocument/2006/relationships/hyperlink" Target="mailto:apartmentrecycling@hennepin.us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5F11F332023B47BC55E9AF10CEFF59" ma:contentTypeVersion="15" ma:contentTypeDescription="Create a new document." ma:contentTypeScope="" ma:versionID="eca6de18403627fd94edec6d5a3ef49c">
  <xsd:schema xmlns:xsd="http://www.w3.org/2001/XMLSchema" xmlns:xs="http://www.w3.org/2001/XMLSchema" xmlns:p="http://schemas.microsoft.com/office/2006/metadata/properties" xmlns:ns2="5a444790-8cc4-4750-9f3a-9fa6e96b0eda" xmlns:ns3="cbb74d71-f437-4c42-906b-fa5b27a2cbac" xmlns:ns4="66dacab7-a067-4aaf-b88d-e77dc82a1624" targetNamespace="http://schemas.microsoft.com/office/2006/metadata/properties" ma:root="true" ma:fieldsID="c4be341bc2f9faf658f2b52bbe50365f" ns2:_="" ns3:_="" ns4:_="">
    <xsd:import namespace="5a444790-8cc4-4750-9f3a-9fa6e96b0eda"/>
    <xsd:import namespace="cbb74d71-f437-4c42-906b-fa5b27a2cbac"/>
    <xsd:import namespace="66dacab7-a067-4aaf-b88d-e77dc82a16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44790-8cc4-4750-9f3a-9fa6e96b0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ae75ce-4bcd-48ac-ac55-3be0f0d58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74d71-f437-4c42-906b-fa5b27a2cb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acab7-a067-4aaf-b88d-e77dc82a162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b6c1a6a-5269-4277-9e11-7a09cc23762b}" ma:internalName="TaxCatchAll" ma:showField="CatchAllData" ma:web="cbb74d71-f437-4c42-906b-fa5b27a2c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dacab7-a067-4aaf-b88d-e77dc82a1624" xsi:nil="true"/>
    <lcf76f155ced4ddcb4097134ff3c332f xmlns="5a444790-8cc4-4750-9f3a-9fa6e96b0e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FCD248-EC82-4B40-92AA-2D68C8D6AF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C3E85B-0537-498F-9111-E6F372188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44790-8cc4-4750-9f3a-9fa6e96b0eda"/>
    <ds:schemaRef ds:uri="cbb74d71-f437-4c42-906b-fa5b27a2cbac"/>
    <ds:schemaRef ds:uri="66dacab7-a067-4aaf-b88d-e77dc82a16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5633EE-9C99-465B-A5A6-A07AB510C6FA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cbb74d71-f437-4c42-906b-fa5b27a2cbac"/>
    <ds:schemaRef ds:uri="5a444790-8cc4-4750-9f3a-9fa6e96b0eda"/>
    <ds:schemaRef ds:uri="http://www.w3.org/XML/1998/namespace"/>
    <ds:schemaRef ds:uri="http://schemas.openxmlformats.org/package/2006/metadata/core-properties"/>
    <ds:schemaRef ds:uri="66dacab7-a067-4aaf-b88d-e77dc82a1624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760</Words>
  <Characters>4337</Characters>
  <Application>Microsoft Office Word</Application>
  <DocSecurity>0</DocSecurity>
  <Lines>36</Lines>
  <Paragraphs>10</Paragraphs>
  <ScaleCrop>false</ScaleCrop>
  <Company>Hennepin County</Company>
  <LinksUpToDate>false</LinksUpToDate>
  <CharactersWithSpaces>5087</CharactersWithSpaces>
  <SharedDoc>false</SharedDoc>
  <HLinks>
    <vt:vector size="102" baseType="variant">
      <vt:variant>
        <vt:i4>3735571</vt:i4>
      </vt:variant>
      <vt:variant>
        <vt:i4>42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458757</vt:i4>
      </vt:variant>
      <vt:variant>
        <vt:i4>39</vt:i4>
      </vt:variant>
      <vt:variant>
        <vt:i4>0</vt:i4>
      </vt:variant>
      <vt:variant>
        <vt:i4>5</vt:i4>
      </vt:variant>
      <vt:variant>
        <vt:lpwstr>http://www.hennepin.us/apartmentrecycling</vt:lpwstr>
      </vt:variant>
      <vt:variant>
        <vt:lpwstr/>
      </vt:variant>
      <vt:variant>
        <vt:i4>458757</vt:i4>
      </vt:variant>
      <vt:variant>
        <vt:i4>36</vt:i4>
      </vt:variant>
      <vt:variant>
        <vt:i4>0</vt:i4>
      </vt:variant>
      <vt:variant>
        <vt:i4>5</vt:i4>
      </vt:variant>
      <vt:variant>
        <vt:lpwstr>http://www.hennepin.us/apartmentrecycling</vt:lpwstr>
      </vt:variant>
      <vt:variant>
        <vt:lpwstr/>
      </vt:variant>
      <vt:variant>
        <vt:i4>7995500</vt:i4>
      </vt:variant>
      <vt:variant>
        <vt:i4>33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/>
      </vt:variant>
      <vt:variant>
        <vt:i4>3735571</vt:i4>
      </vt:variant>
      <vt:variant>
        <vt:i4>30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4915234</vt:i4>
      </vt:variant>
      <vt:variant>
        <vt:i4>27</vt:i4>
      </vt:variant>
      <vt:variant>
        <vt:i4>0</vt:i4>
      </vt:variant>
      <vt:variant>
        <vt:i4>5</vt:i4>
      </vt:variant>
      <vt:variant>
        <vt:lpwstr>https://hennepinco.az1.qualtrics.com/jfe/form/SV_6EUP1QnPYuvi4xE</vt:lpwstr>
      </vt:variant>
      <vt:variant>
        <vt:lpwstr/>
      </vt:variant>
      <vt:variant>
        <vt:i4>2556003</vt:i4>
      </vt:variant>
      <vt:variant>
        <vt:i4>24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https://www.hennepin.us/-/media/hennepinus/business/recycling-hazardous-waste/apartment-recycling/recycling-grant-flyer.pdf</vt:lpwstr>
      </vt:variant>
      <vt:variant>
        <vt:lpwstr/>
      </vt:variant>
      <vt:variant>
        <vt:i4>5177344</vt:i4>
      </vt:variant>
      <vt:variant>
        <vt:i4>21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https://www.hennepin.us/-/media/hennepinus/business/recycling-hazardous-waste/apartment-recycling/multifamily-recycling-grant-guidelines</vt:lpwstr>
      </vt:variant>
      <vt:variant>
        <vt:lpwstr/>
      </vt:variant>
      <vt:variant>
        <vt:i4>786443</vt:i4>
      </vt:variant>
      <vt:variant>
        <vt:i4>17</vt:i4>
      </vt:variant>
      <vt:variant>
        <vt:i4>0</vt:i4>
      </vt:variant>
      <vt:variant>
        <vt:i4>5</vt:i4>
      </vt:variant>
      <vt:variant>
        <vt:lpwstr>http://www.hennepin.us/businessrecycling</vt:lpwstr>
      </vt:variant>
      <vt:variant>
        <vt:lpwstr/>
      </vt:variant>
      <vt:variant>
        <vt:i4>786443</vt:i4>
      </vt:variant>
      <vt:variant>
        <vt:i4>15</vt:i4>
      </vt:variant>
      <vt:variant>
        <vt:i4>0</vt:i4>
      </vt:variant>
      <vt:variant>
        <vt:i4>5</vt:i4>
      </vt:variant>
      <vt:variant>
        <vt:lpwstr>http://www.hennepin.us/businessrecycling</vt:lpwstr>
      </vt:variant>
      <vt:variant>
        <vt:lpwstr/>
      </vt:variant>
      <vt:variant>
        <vt:i4>4915234</vt:i4>
      </vt:variant>
      <vt:variant>
        <vt:i4>12</vt:i4>
      </vt:variant>
      <vt:variant>
        <vt:i4>0</vt:i4>
      </vt:variant>
      <vt:variant>
        <vt:i4>5</vt:i4>
      </vt:variant>
      <vt:variant>
        <vt:lpwstr>https://hennepinco.az1.qualtrics.com/jfe/form/SV_6EUP1QnPYuvi4xE</vt:lpwstr>
      </vt:variant>
      <vt:variant>
        <vt:lpwstr/>
      </vt:variant>
      <vt:variant>
        <vt:i4>5177344</vt:i4>
      </vt:variant>
      <vt:variant>
        <vt:i4>9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https://www.hennepin.us/-/media/hennepinus/business/recycling-hazardous-waste/apartment-recycling/multifamily-recycling-grant-guidelines</vt:lpwstr>
      </vt:variant>
      <vt:variant>
        <vt:lpwstr/>
      </vt:variant>
      <vt:variant>
        <vt:i4>2556003</vt:i4>
      </vt:variant>
      <vt:variant>
        <vt:i4>6</vt:i4>
      </vt:variant>
      <vt:variant>
        <vt:i4>0</vt:i4>
      </vt:variant>
      <vt:variant>
        <vt:i4>5</vt:i4>
      </vt:variant>
      <vt:variant>
        <vt:lpwstr>https://www.hennepin.us/-/media/hennepinus/business/recycling-hazardous-waste/apartment-recycling/recycling-grant-flyer.pdf</vt:lpwstr>
      </vt:variant>
      <vt:variant>
        <vt:lpwstr/>
      </vt:variant>
      <vt:variant>
        <vt:i4>3735571</vt:i4>
      </vt:variant>
      <vt:variant>
        <vt:i4>3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  <vt:variant>
        <vt:i4>6684770</vt:i4>
      </vt:variant>
      <vt:variant>
        <vt:i4>0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>apply-for-grants</vt:lpwstr>
      </vt:variant>
      <vt:variant>
        <vt:i4>7995500</vt:i4>
      </vt:variant>
      <vt:variant>
        <vt:i4>3</vt:i4>
      </vt:variant>
      <vt:variant>
        <vt:i4>0</vt:i4>
      </vt:variant>
      <vt:variant>
        <vt:i4>5</vt:i4>
      </vt:variant>
      <vt:variant>
        <vt:lpwstr>https://www.hennepin.us/apartmentrecycling</vt:lpwstr>
      </vt:variant>
      <vt:variant>
        <vt:lpwstr/>
      </vt:variant>
      <vt:variant>
        <vt:i4>3735571</vt:i4>
      </vt:variant>
      <vt:variant>
        <vt:i4>0</vt:i4>
      </vt:variant>
      <vt:variant>
        <vt:i4>0</vt:i4>
      </vt:variant>
      <vt:variant>
        <vt:i4>5</vt:i4>
      </vt:variant>
      <vt:variant>
        <vt:lpwstr>mailto:apartmentrecycling@hennepin.us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organics-recycling-media-kit</dc:title>
  <dc:subject/>
  <dc:creator>Misty Lewis</dc:creator>
  <cp:keywords/>
  <dc:description/>
  <cp:lastModifiedBy>Emily McDonald</cp:lastModifiedBy>
  <cp:revision>105</cp:revision>
  <dcterms:created xsi:type="dcterms:W3CDTF">2022-02-01T00:40:00Z</dcterms:created>
  <dcterms:modified xsi:type="dcterms:W3CDTF">2024-01-23T22:07:00Z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0x0101004A5F11F332023B47BC55E9AF10CEFF59</vt:lpwstr>
  </property>
  <property fmtid="{D5CDD505-2E9C-101B-9397-08002B2CF9AE}" pid="3" name="Com-AllTags">
    <vt:lpwstr>387;#Templates|f6d765a0-12d4-48c2-ae53-a903487aaee3</vt:lpwstr>
  </property>
  <property fmtid="{D5CDD505-2E9C-101B-9397-08002B2CF9AE}" pid="4" name="Ent-Department">
    <vt:lpwstr>1;#Communications|58d28298-b13e-4751-9cfd-a07a6e923a40</vt:lpwstr>
  </property>
  <property fmtid="{D5CDD505-2E9C-101B-9397-08002B2CF9AE}" pid="5" name="Com - Communications">
    <vt:lpwstr>387;#Templates|f6d765a0-12d4-48c2-ae53-a903487aaee3</vt:lpwstr>
  </property>
  <property fmtid="{D5CDD505-2E9C-101B-9397-08002B2CF9AE}" pid="6" name="PW-Docs-EE">
    <vt:lpwstr/>
  </property>
  <property fmtid="{D5CDD505-2E9C-101B-9397-08002B2CF9AE}" pid="7" name="MediaServiceImageTags">
    <vt:lpwstr/>
  </property>
</Properties>
</file>